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E8DF1F" w14:textId="77777777" w:rsidR="00D6154B" w:rsidRPr="00015C4A" w:rsidRDefault="00D6154B" w:rsidP="00D6154B">
      <w:pPr>
        <w:jc w:val="right"/>
        <w:rPr>
          <w:rFonts w:ascii="Times New Roman" w:hAnsi="Times New Roman" w:cs="Times New Roman"/>
          <w:sz w:val="24"/>
          <w:szCs w:val="24"/>
        </w:rPr>
      </w:pPr>
      <w:r>
        <w:rPr>
          <w:rFonts w:ascii="Times New Roman" w:hAnsi="Times New Roman" w:cs="Times New Roman"/>
          <w:sz w:val="24"/>
          <w:szCs w:val="24"/>
        </w:rPr>
        <w:t>Załącznik nr 2</w:t>
      </w:r>
    </w:p>
    <w:p w14:paraId="1DC470B8" w14:textId="77777777" w:rsidR="00D6154B" w:rsidRPr="003F28CB" w:rsidRDefault="00D6154B" w:rsidP="00D6154B">
      <w:pPr>
        <w:jc w:val="center"/>
        <w:rPr>
          <w:rFonts w:ascii="Times New Roman" w:hAnsi="Times New Roman" w:cs="Times New Roman"/>
          <w:sz w:val="36"/>
          <w:szCs w:val="36"/>
        </w:rPr>
      </w:pPr>
      <w:r w:rsidRPr="003F28CB">
        <w:rPr>
          <w:rFonts w:ascii="Times New Roman" w:hAnsi="Times New Roman" w:cs="Times New Roman"/>
          <w:sz w:val="36"/>
          <w:szCs w:val="36"/>
        </w:rPr>
        <w:t>Projekt</w:t>
      </w:r>
    </w:p>
    <w:p w14:paraId="14250F20" w14:textId="77777777" w:rsidR="00D6154B" w:rsidRPr="003F28CB" w:rsidRDefault="00D6154B" w:rsidP="00D6154B">
      <w:pPr>
        <w:jc w:val="center"/>
        <w:rPr>
          <w:rFonts w:ascii="Times New Roman" w:hAnsi="Times New Roman" w:cs="Times New Roman"/>
          <w:b/>
          <w:bCs/>
          <w:sz w:val="36"/>
          <w:szCs w:val="36"/>
        </w:rPr>
      </w:pPr>
      <w:r w:rsidRPr="003F28CB">
        <w:rPr>
          <w:rFonts w:ascii="Times New Roman" w:hAnsi="Times New Roman" w:cs="Times New Roman"/>
          <w:b/>
          <w:bCs/>
          <w:sz w:val="36"/>
          <w:szCs w:val="36"/>
        </w:rPr>
        <w:t>UMOWA</w:t>
      </w:r>
    </w:p>
    <w:p w14:paraId="6CC1EEA7" w14:textId="77777777" w:rsidR="00D6154B" w:rsidRPr="00F216BD" w:rsidRDefault="00D6154B" w:rsidP="00D6154B">
      <w:pPr>
        <w:jc w:val="center"/>
        <w:rPr>
          <w:rFonts w:ascii="Times New Roman" w:hAnsi="Times New Roman" w:cs="Times New Roman"/>
          <w:sz w:val="24"/>
          <w:szCs w:val="24"/>
        </w:rPr>
      </w:pPr>
      <w:r w:rsidRPr="00F216BD">
        <w:rPr>
          <w:rFonts w:ascii="Times New Roman" w:hAnsi="Times New Roman" w:cs="Times New Roman"/>
          <w:sz w:val="24"/>
          <w:szCs w:val="24"/>
        </w:rPr>
        <w:t>NR ZP.</w:t>
      </w:r>
      <w:r>
        <w:rPr>
          <w:rFonts w:ascii="Times New Roman" w:hAnsi="Times New Roman" w:cs="Times New Roman"/>
          <w:sz w:val="24"/>
          <w:szCs w:val="24"/>
        </w:rPr>
        <w:t>2711.3.2022</w:t>
      </w:r>
    </w:p>
    <w:p w14:paraId="66ED6710" w14:textId="77777777" w:rsidR="00D6154B" w:rsidRDefault="00D6154B" w:rsidP="00D6154B">
      <w:pPr>
        <w:jc w:val="center"/>
        <w:rPr>
          <w:rFonts w:ascii="Times New Roman" w:hAnsi="Times New Roman" w:cs="Times New Roman"/>
          <w:b/>
          <w:bCs/>
          <w:sz w:val="24"/>
          <w:szCs w:val="24"/>
          <w:u w:val="single"/>
        </w:rPr>
      </w:pPr>
      <w:r w:rsidRPr="00F216BD">
        <w:rPr>
          <w:rFonts w:ascii="Times New Roman" w:hAnsi="Times New Roman" w:cs="Times New Roman"/>
          <w:b/>
          <w:bCs/>
          <w:sz w:val="24"/>
          <w:szCs w:val="24"/>
          <w:u w:val="single"/>
        </w:rPr>
        <w:t xml:space="preserve">Na dostawy Produktów Leczniczych, Materiałów Opatrunkowych i Środków Pomocniczych </w:t>
      </w:r>
    </w:p>
    <w:p w14:paraId="3C97CE51" w14:textId="77777777" w:rsidR="00D6154B" w:rsidRDefault="00D6154B" w:rsidP="00D6154B">
      <w:pPr>
        <w:jc w:val="center"/>
        <w:rPr>
          <w:rFonts w:ascii="Times New Roman" w:hAnsi="Times New Roman" w:cs="Times New Roman"/>
          <w:b/>
          <w:bCs/>
          <w:sz w:val="24"/>
          <w:szCs w:val="24"/>
        </w:rPr>
      </w:pPr>
      <w:r w:rsidRPr="00F216BD">
        <w:rPr>
          <w:rFonts w:ascii="Times New Roman" w:hAnsi="Times New Roman" w:cs="Times New Roman"/>
          <w:b/>
          <w:bCs/>
          <w:sz w:val="24"/>
          <w:szCs w:val="24"/>
        </w:rPr>
        <w:t>do Domu Pomocy Społecznej w Biskupicach</w:t>
      </w:r>
    </w:p>
    <w:p w14:paraId="26D2DCC8" w14:textId="77777777" w:rsidR="00D6154B" w:rsidRPr="00F25D51" w:rsidRDefault="00D6154B" w:rsidP="00D6154B">
      <w:pPr>
        <w:jc w:val="center"/>
        <w:rPr>
          <w:rFonts w:ascii="Times New Roman" w:hAnsi="Times New Roman" w:cs="Times New Roman"/>
          <w:sz w:val="24"/>
          <w:szCs w:val="24"/>
        </w:rPr>
      </w:pPr>
      <w:r w:rsidRPr="00F25D51">
        <w:rPr>
          <w:rFonts w:ascii="Times New Roman" w:hAnsi="Times New Roman" w:cs="Times New Roman"/>
          <w:sz w:val="24"/>
          <w:szCs w:val="24"/>
        </w:rPr>
        <w:t xml:space="preserve">Dostawy od </w:t>
      </w:r>
      <w:r>
        <w:rPr>
          <w:rFonts w:ascii="Times New Roman" w:hAnsi="Times New Roman" w:cs="Times New Roman"/>
          <w:sz w:val="24"/>
          <w:szCs w:val="24"/>
        </w:rPr>
        <w:t>0</w:t>
      </w:r>
      <w:r w:rsidRPr="00F25D51">
        <w:rPr>
          <w:rFonts w:ascii="Times New Roman" w:hAnsi="Times New Roman" w:cs="Times New Roman"/>
          <w:sz w:val="24"/>
          <w:szCs w:val="24"/>
        </w:rPr>
        <w:t>2 stycznia 2023r. do 31 grudnia 2023r.</w:t>
      </w:r>
    </w:p>
    <w:p w14:paraId="026CB8F4" w14:textId="77777777" w:rsidR="00D6154B" w:rsidRDefault="00D6154B" w:rsidP="00D6154B">
      <w:pPr>
        <w:jc w:val="both"/>
        <w:rPr>
          <w:rFonts w:ascii="Times New Roman" w:hAnsi="Times New Roman" w:cs="Times New Roman"/>
          <w:sz w:val="24"/>
          <w:szCs w:val="24"/>
        </w:rPr>
      </w:pPr>
    </w:p>
    <w:p w14:paraId="20002962" w14:textId="77777777" w:rsidR="00D6154B" w:rsidRPr="00F216BD" w:rsidRDefault="00D6154B" w:rsidP="00D6154B">
      <w:pPr>
        <w:jc w:val="both"/>
        <w:rPr>
          <w:rFonts w:ascii="Times New Roman" w:hAnsi="Times New Roman" w:cs="Times New Roman"/>
          <w:sz w:val="24"/>
          <w:szCs w:val="24"/>
        </w:rPr>
      </w:pPr>
      <w:r w:rsidRPr="00F216BD">
        <w:rPr>
          <w:rFonts w:ascii="Times New Roman" w:hAnsi="Times New Roman" w:cs="Times New Roman"/>
          <w:sz w:val="24"/>
          <w:szCs w:val="24"/>
        </w:rPr>
        <w:t xml:space="preserve">Zawarta w dniu ______________ 2022 r., </w:t>
      </w:r>
    </w:p>
    <w:p w14:paraId="414045AF" w14:textId="77777777" w:rsidR="00D6154B" w:rsidRPr="00F216BD" w:rsidRDefault="00D6154B" w:rsidP="00D6154B">
      <w:pPr>
        <w:jc w:val="both"/>
        <w:rPr>
          <w:rFonts w:ascii="Times New Roman" w:hAnsi="Times New Roman" w:cs="Times New Roman"/>
          <w:sz w:val="24"/>
          <w:szCs w:val="24"/>
        </w:rPr>
      </w:pPr>
      <w:r w:rsidRPr="00F216BD">
        <w:rPr>
          <w:rFonts w:ascii="Times New Roman" w:hAnsi="Times New Roman" w:cs="Times New Roman"/>
          <w:sz w:val="24"/>
          <w:szCs w:val="24"/>
        </w:rPr>
        <w:t>pomiędzy:</w:t>
      </w:r>
    </w:p>
    <w:p w14:paraId="59BE1414" w14:textId="77777777" w:rsidR="00D6154B" w:rsidRPr="00F216BD" w:rsidRDefault="00D6154B" w:rsidP="00D6154B">
      <w:pPr>
        <w:jc w:val="both"/>
        <w:rPr>
          <w:rFonts w:ascii="Times New Roman" w:hAnsi="Times New Roman" w:cs="Times New Roman"/>
          <w:b/>
          <w:bCs/>
          <w:sz w:val="24"/>
          <w:szCs w:val="24"/>
        </w:rPr>
      </w:pPr>
      <w:r w:rsidRPr="00F216BD">
        <w:rPr>
          <w:rFonts w:ascii="Times New Roman" w:hAnsi="Times New Roman" w:cs="Times New Roman"/>
          <w:b/>
          <w:bCs/>
          <w:sz w:val="24"/>
          <w:szCs w:val="24"/>
        </w:rPr>
        <w:t>POWIATEM SIERADZKIM</w:t>
      </w:r>
    </w:p>
    <w:p w14:paraId="6C15245F" w14:textId="77777777" w:rsidR="00D6154B" w:rsidRPr="00F216BD" w:rsidRDefault="00D6154B" w:rsidP="00D6154B">
      <w:pPr>
        <w:jc w:val="both"/>
        <w:rPr>
          <w:rFonts w:ascii="Times New Roman" w:hAnsi="Times New Roman" w:cs="Times New Roman"/>
          <w:sz w:val="24"/>
          <w:szCs w:val="24"/>
        </w:rPr>
      </w:pPr>
      <w:r w:rsidRPr="00F216BD">
        <w:rPr>
          <w:rFonts w:ascii="Times New Roman" w:hAnsi="Times New Roman" w:cs="Times New Roman"/>
          <w:sz w:val="24"/>
          <w:szCs w:val="24"/>
        </w:rPr>
        <w:t>z siedzibą: Plac Wojewódzki 3, 98-200 Sieradz</w:t>
      </w:r>
    </w:p>
    <w:p w14:paraId="022139F1" w14:textId="77777777" w:rsidR="00D6154B" w:rsidRPr="00F216BD" w:rsidRDefault="00D6154B" w:rsidP="00D6154B">
      <w:pPr>
        <w:jc w:val="both"/>
        <w:rPr>
          <w:rFonts w:ascii="Times New Roman" w:hAnsi="Times New Roman" w:cs="Times New Roman"/>
          <w:sz w:val="24"/>
          <w:szCs w:val="24"/>
        </w:rPr>
      </w:pPr>
      <w:r w:rsidRPr="00F216BD">
        <w:rPr>
          <w:rFonts w:ascii="Times New Roman" w:hAnsi="Times New Roman" w:cs="Times New Roman"/>
          <w:sz w:val="24"/>
          <w:szCs w:val="24"/>
        </w:rPr>
        <w:t>NIP 827 - 22 - 70 - 396 , REGON 730 934 789</w:t>
      </w:r>
    </w:p>
    <w:p w14:paraId="4FB8758B" w14:textId="77777777" w:rsidR="00D6154B" w:rsidRPr="00F216BD" w:rsidRDefault="00D6154B" w:rsidP="00D6154B">
      <w:pPr>
        <w:jc w:val="both"/>
        <w:rPr>
          <w:rFonts w:ascii="Times New Roman" w:hAnsi="Times New Roman" w:cs="Times New Roman"/>
          <w:b/>
          <w:bCs/>
          <w:sz w:val="24"/>
          <w:szCs w:val="24"/>
        </w:rPr>
      </w:pPr>
      <w:r w:rsidRPr="00F216BD">
        <w:rPr>
          <w:rFonts w:ascii="Times New Roman" w:hAnsi="Times New Roman" w:cs="Times New Roman"/>
          <w:b/>
          <w:bCs/>
          <w:sz w:val="24"/>
          <w:szCs w:val="24"/>
        </w:rPr>
        <w:t>DOMEM POMOCY SPOŁECZNEJ W BISKUPICACH</w:t>
      </w:r>
    </w:p>
    <w:p w14:paraId="728228AB" w14:textId="77777777" w:rsidR="00D6154B" w:rsidRPr="00F216BD" w:rsidRDefault="00D6154B" w:rsidP="00D6154B">
      <w:pPr>
        <w:jc w:val="both"/>
        <w:rPr>
          <w:rFonts w:ascii="Times New Roman" w:hAnsi="Times New Roman" w:cs="Times New Roman"/>
          <w:sz w:val="24"/>
          <w:szCs w:val="24"/>
        </w:rPr>
      </w:pPr>
      <w:r w:rsidRPr="00F216BD">
        <w:rPr>
          <w:rFonts w:ascii="Times New Roman" w:hAnsi="Times New Roman" w:cs="Times New Roman"/>
          <w:sz w:val="24"/>
          <w:szCs w:val="24"/>
        </w:rPr>
        <w:t>z siedzibą: Biskupice 72, 98-200 Sieradz</w:t>
      </w:r>
    </w:p>
    <w:p w14:paraId="065F0A6E" w14:textId="77777777" w:rsidR="00D6154B" w:rsidRPr="00F216BD" w:rsidRDefault="00D6154B" w:rsidP="00D6154B">
      <w:pPr>
        <w:jc w:val="both"/>
        <w:rPr>
          <w:rFonts w:ascii="Times New Roman" w:hAnsi="Times New Roman" w:cs="Times New Roman"/>
          <w:sz w:val="24"/>
          <w:szCs w:val="24"/>
        </w:rPr>
      </w:pPr>
      <w:r w:rsidRPr="00F216BD">
        <w:rPr>
          <w:rFonts w:ascii="Times New Roman" w:hAnsi="Times New Roman" w:cs="Times New Roman"/>
          <w:sz w:val="24"/>
          <w:szCs w:val="24"/>
        </w:rPr>
        <w:t xml:space="preserve">zwanym w treści umowy Odbiorcą </w:t>
      </w:r>
    </w:p>
    <w:p w14:paraId="071FDD6E" w14:textId="77777777" w:rsidR="00D6154B" w:rsidRPr="00F216BD" w:rsidRDefault="00D6154B" w:rsidP="00D6154B">
      <w:pPr>
        <w:jc w:val="both"/>
        <w:rPr>
          <w:rFonts w:ascii="Times New Roman" w:hAnsi="Times New Roman" w:cs="Times New Roman"/>
          <w:sz w:val="24"/>
          <w:szCs w:val="24"/>
        </w:rPr>
      </w:pPr>
    </w:p>
    <w:p w14:paraId="6C7E72AA" w14:textId="77777777" w:rsidR="00D6154B" w:rsidRPr="00F216BD" w:rsidRDefault="00D6154B" w:rsidP="00D6154B">
      <w:pPr>
        <w:jc w:val="both"/>
        <w:rPr>
          <w:rFonts w:ascii="Times New Roman" w:hAnsi="Times New Roman" w:cs="Times New Roman"/>
          <w:sz w:val="24"/>
          <w:szCs w:val="24"/>
        </w:rPr>
      </w:pPr>
      <w:r w:rsidRPr="00F216BD">
        <w:rPr>
          <w:rFonts w:ascii="Times New Roman" w:hAnsi="Times New Roman" w:cs="Times New Roman"/>
          <w:sz w:val="24"/>
          <w:szCs w:val="24"/>
        </w:rPr>
        <w:t>reprezentowanym przez:</w:t>
      </w:r>
    </w:p>
    <w:p w14:paraId="4A01DC51" w14:textId="77777777" w:rsidR="00D6154B" w:rsidRPr="00F216BD" w:rsidRDefault="00D6154B" w:rsidP="00D6154B">
      <w:pPr>
        <w:jc w:val="both"/>
        <w:rPr>
          <w:rFonts w:ascii="Times New Roman" w:hAnsi="Times New Roman" w:cs="Times New Roman"/>
          <w:sz w:val="24"/>
          <w:szCs w:val="24"/>
        </w:rPr>
      </w:pPr>
      <w:r w:rsidRPr="00F216BD">
        <w:rPr>
          <w:rFonts w:ascii="Times New Roman" w:hAnsi="Times New Roman" w:cs="Times New Roman"/>
          <w:sz w:val="24"/>
          <w:szCs w:val="24"/>
        </w:rPr>
        <w:t xml:space="preserve">Dyrektora Domu Pomocy Społecznej w Biskupicach – </w:t>
      </w:r>
      <w:r w:rsidRPr="00F216BD">
        <w:rPr>
          <w:rFonts w:ascii="Times New Roman" w:hAnsi="Times New Roman" w:cs="Times New Roman"/>
          <w:b/>
          <w:bCs/>
          <w:sz w:val="24"/>
          <w:szCs w:val="24"/>
        </w:rPr>
        <w:t>Sławomirem Janiakiem</w:t>
      </w:r>
    </w:p>
    <w:p w14:paraId="446DF34E" w14:textId="77777777" w:rsidR="00D6154B" w:rsidRPr="00F216BD" w:rsidRDefault="00D6154B" w:rsidP="00D6154B">
      <w:pPr>
        <w:jc w:val="both"/>
        <w:rPr>
          <w:rFonts w:ascii="Times New Roman" w:hAnsi="Times New Roman" w:cs="Times New Roman"/>
          <w:sz w:val="24"/>
          <w:szCs w:val="24"/>
        </w:rPr>
      </w:pPr>
      <w:r w:rsidRPr="00F216BD">
        <w:rPr>
          <w:rFonts w:ascii="Times New Roman" w:hAnsi="Times New Roman" w:cs="Times New Roman"/>
          <w:sz w:val="24"/>
          <w:szCs w:val="24"/>
        </w:rPr>
        <w:t>na podstawie Uchwały Nr 536/2018 Zarządu Powiatu Sieradzkiego z dnia 18 Czerwca 2018r.</w:t>
      </w:r>
    </w:p>
    <w:p w14:paraId="491BD60C" w14:textId="77777777" w:rsidR="00D6154B" w:rsidRPr="00F216BD" w:rsidRDefault="00D6154B" w:rsidP="00D6154B">
      <w:pPr>
        <w:jc w:val="both"/>
        <w:rPr>
          <w:rFonts w:ascii="Times New Roman" w:hAnsi="Times New Roman" w:cs="Times New Roman"/>
          <w:sz w:val="24"/>
          <w:szCs w:val="24"/>
        </w:rPr>
      </w:pPr>
    </w:p>
    <w:p w14:paraId="4BEF549D" w14:textId="77777777" w:rsidR="00D6154B" w:rsidRPr="00F216BD" w:rsidRDefault="00D6154B" w:rsidP="00D6154B">
      <w:pPr>
        <w:jc w:val="both"/>
        <w:rPr>
          <w:rFonts w:ascii="Times New Roman" w:hAnsi="Times New Roman" w:cs="Times New Roman"/>
          <w:sz w:val="24"/>
          <w:szCs w:val="24"/>
        </w:rPr>
      </w:pPr>
      <w:r w:rsidRPr="00F216BD">
        <w:rPr>
          <w:rFonts w:ascii="Times New Roman" w:hAnsi="Times New Roman" w:cs="Times New Roman"/>
          <w:sz w:val="24"/>
          <w:szCs w:val="24"/>
        </w:rPr>
        <w:t>a</w:t>
      </w:r>
    </w:p>
    <w:p w14:paraId="378DE51A" w14:textId="77777777" w:rsidR="00D6154B" w:rsidRPr="00F216BD" w:rsidRDefault="00D6154B" w:rsidP="00D6154B">
      <w:pPr>
        <w:jc w:val="both"/>
        <w:rPr>
          <w:rFonts w:ascii="Times New Roman" w:hAnsi="Times New Roman" w:cs="Times New Roman"/>
          <w:sz w:val="24"/>
          <w:szCs w:val="24"/>
        </w:rPr>
      </w:pPr>
    </w:p>
    <w:p w14:paraId="599AD6A8" w14:textId="77777777" w:rsidR="00D6154B" w:rsidRPr="00F216BD" w:rsidRDefault="00D6154B" w:rsidP="00D6154B">
      <w:pPr>
        <w:jc w:val="both"/>
        <w:rPr>
          <w:rFonts w:ascii="Times New Roman" w:hAnsi="Times New Roman" w:cs="Times New Roman"/>
          <w:sz w:val="24"/>
          <w:szCs w:val="24"/>
        </w:rPr>
      </w:pPr>
      <w:r w:rsidRPr="00F216BD">
        <w:rPr>
          <w:rFonts w:ascii="Times New Roman" w:hAnsi="Times New Roman" w:cs="Times New Roman"/>
          <w:sz w:val="24"/>
          <w:szCs w:val="24"/>
        </w:rPr>
        <w:t xml:space="preserve">SPRZEDAWCĄ </w:t>
      </w:r>
    </w:p>
    <w:p w14:paraId="2429DE6C" w14:textId="77777777" w:rsidR="00D6154B" w:rsidRPr="00F216BD" w:rsidRDefault="00D6154B" w:rsidP="00D6154B">
      <w:pPr>
        <w:jc w:val="both"/>
        <w:rPr>
          <w:rFonts w:ascii="Times New Roman" w:hAnsi="Times New Roman" w:cs="Times New Roman"/>
          <w:sz w:val="24"/>
          <w:szCs w:val="24"/>
        </w:rPr>
      </w:pPr>
      <w:r w:rsidRPr="00F216BD">
        <w:rPr>
          <w:rFonts w:ascii="Times New Roman" w:hAnsi="Times New Roman" w:cs="Times New Roman"/>
          <w:sz w:val="24"/>
          <w:szCs w:val="24"/>
        </w:rPr>
        <w:t>Zwanym dalej DOSTAWCĄ reprezentowanym przez:</w:t>
      </w:r>
    </w:p>
    <w:p w14:paraId="7546A495" w14:textId="77777777" w:rsidR="00D6154B" w:rsidRPr="00F216BD" w:rsidRDefault="00D6154B" w:rsidP="00D6154B">
      <w:pPr>
        <w:jc w:val="both"/>
        <w:rPr>
          <w:rFonts w:ascii="Times New Roman" w:hAnsi="Times New Roman" w:cs="Times New Roman"/>
          <w:sz w:val="24"/>
          <w:szCs w:val="24"/>
        </w:rPr>
      </w:pPr>
    </w:p>
    <w:p w14:paraId="3224CFAE" w14:textId="77777777" w:rsidR="00D6154B" w:rsidRPr="00F216BD" w:rsidRDefault="00D6154B" w:rsidP="00D6154B">
      <w:pPr>
        <w:jc w:val="both"/>
        <w:rPr>
          <w:rFonts w:ascii="Times New Roman" w:hAnsi="Times New Roman" w:cs="Times New Roman"/>
          <w:sz w:val="24"/>
          <w:szCs w:val="24"/>
        </w:rPr>
      </w:pPr>
      <w:r w:rsidRPr="00F216BD">
        <w:rPr>
          <w:rFonts w:ascii="Times New Roman" w:hAnsi="Times New Roman" w:cs="Times New Roman"/>
          <w:sz w:val="24"/>
          <w:szCs w:val="24"/>
        </w:rPr>
        <w:t>zawiera się umowę o następującej treści:</w:t>
      </w:r>
    </w:p>
    <w:p w14:paraId="49402140" w14:textId="77777777" w:rsidR="00D6154B" w:rsidRDefault="00D6154B" w:rsidP="00D6154B">
      <w:pPr>
        <w:jc w:val="both"/>
        <w:rPr>
          <w:rFonts w:ascii="Times New Roman" w:hAnsi="Times New Roman" w:cs="Times New Roman"/>
          <w:sz w:val="24"/>
          <w:szCs w:val="24"/>
        </w:rPr>
      </w:pPr>
      <w:r>
        <w:rPr>
          <w:rFonts w:ascii="Times New Roman" w:hAnsi="Times New Roman" w:cs="Times New Roman"/>
          <w:sz w:val="24"/>
          <w:szCs w:val="24"/>
        </w:rPr>
        <w:lastRenderedPageBreak/>
        <w:tab/>
        <w:t>W wyniku dokonania przez Zamawiającego wyboru oferty Wykonawcy w rozstrzygniętym postępowaniu o udzielenie zamówienia publicznego na „Dostawy produktów leczniczych, materiałów opatrunkowych i środków pomocniczych do Domu Pomocy Społecznej w Biskupicach”, Strony ustalają, co następuje:</w:t>
      </w:r>
    </w:p>
    <w:p w14:paraId="3C486253" w14:textId="77777777" w:rsidR="00D6154B" w:rsidRDefault="00D6154B" w:rsidP="00D6154B">
      <w:pPr>
        <w:jc w:val="center"/>
        <w:rPr>
          <w:rFonts w:ascii="Times New Roman" w:hAnsi="Times New Roman" w:cs="Times New Roman"/>
          <w:sz w:val="24"/>
          <w:szCs w:val="24"/>
        </w:rPr>
      </w:pPr>
    </w:p>
    <w:p w14:paraId="3FF0EE55" w14:textId="77777777" w:rsidR="00D6154B" w:rsidRDefault="00D6154B" w:rsidP="00D6154B">
      <w:pPr>
        <w:jc w:val="center"/>
        <w:rPr>
          <w:rFonts w:ascii="Times New Roman" w:hAnsi="Times New Roman" w:cs="Times New Roman"/>
          <w:sz w:val="24"/>
          <w:szCs w:val="24"/>
        </w:rPr>
      </w:pPr>
    </w:p>
    <w:p w14:paraId="18F4071A" w14:textId="77777777" w:rsidR="00D6154B" w:rsidRDefault="00D6154B" w:rsidP="00D6154B">
      <w:pPr>
        <w:jc w:val="center"/>
        <w:rPr>
          <w:rFonts w:ascii="Times New Roman" w:hAnsi="Times New Roman" w:cs="Times New Roman"/>
          <w:sz w:val="24"/>
          <w:szCs w:val="24"/>
        </w:rPr>
      </w:pPr>
      <w:r w:rsidRPr="00076ADA">
        <w:rPr>
          <w:rFonts w:ascii="Times New Roman" w:hAnsi="Times New Roman" w:cs="Times New Roman"/>
          <w:sz w:val="24"/>
          <w:szCs w:val="24"/>
        </w:rPr>
        <w:t>§</w:t>
      </w:r>
      <w:r>
        <w:rPr>
          <w:rFonts w:ascii="Times New Roman" w:hAnsi="Times New Roman" w:cs="Times New Roman"/>
          <w:sz w:val="24"/>
          <w:szCs w:val="24"/>
        </w:rPr>
        <w:t>1</w:t>
      </w:r>
    </w:p>
    <w:p w14:paraId="64C12A37" w14:textId="77777777" w:rsidR="00D6154B" w:rsidRDefault="00D6154B" w:rsidP="00D6154B">
      <w:pPr>
        <w:pStyle w:val="Akapitzlist"/>
        <w:numPr>
          <w:ilvl w:val="0"/>
          <w:numId w:val="10"/>
        </w:numPr>
        <w:jc w:val="both"/>
        <w:rPr>
          <w:rFonts w:ascii="Times New Roman" w:hAnsi="Times New Roman" w:cs="Times New Roman"/>
          <w:sz w:val="24"/>
          <w:szCs w:val="24"/>
        </w:rPr>
      </w:pPr>
      <w:r w:rsidRPr="00076ADA">
        <w:rPr>
          <w:rFonts w:ascii="Times New Roman" w:hAnsi="Times New Roman" w:cs="Times New Roman"/>
          <w:sz w:val="24"/>
          <w:szCs w:val="24"/>
        </w:rPr>
        <w:t xml:space="preserve">Przedmiotem umowy jest sukcesywna (zgodnie z zamówieniami składanymi przez Zamawiającego) dostawa produktów leczniczych, materiałów opatrunkowych </w:t>
      </w:r>
    </w:p>
    <w:p w14:paraId="617D5B8B" w14:textId="77777777" w:rsidR="00D6154B" w:rsidRPr="00076ADA" w:rsidRDefault="00D6154B" w:rsidP="00D6154B">
      <w:pPr>
        <w:pStyle w:val="Akapitzlist"/>
        <w:jc w:val="both"/>
        <w:rPr>
          <w:rFonts w:ascii="Times New Roman" w:hAnsi="Times New Roman" w:cs="Times New Roman"/>
          <w:sz w:val="24"/>
          <w:szCs w:val="24"/>
        </w:rPr>
      </w:pPr>
      <w:r w:rsidRPr="00076ADA">
        <w:rPr>
          <w:rFonts w:ascii="Times New Roman" w:hAnsi="Times New Roman" w:cs="Times New Roman"/>
          <w:sz w:val="24"/>
          <w:szCs w:val="24"/>
        </w:rPr>
        <w:t>i środków pomocniczych do Domu Pomocy Społecznej w Biskupicach, Biskupice 72, 98-200 Sieradz, zgodnie z Załącznikiem nr 3.1 i nr 3.2 do Umowy.</w:t>
      </w:r>
    </w:p>
    <w:p w14:paraId="212DBBFD" w14:textId="77777777" w:rsidR="00D6154B" w:rsidRDefault="00D6154B" w:rsidP="00D6154B">
      <w:pPr>
        <w:pStyle w:val="Akapitzlist"/>
        <w:numPr>
          <w:ilvl w:val="0"/>
          <w:numId w:val="10"/>
        </w:numPr>
        <w:jc w:val="both"/>
        <w:rPr>
          <w:rFonts w:ascii="Times New Roman" w:hAnsi="Times New Roman" w:cs="Times New Roman"/>
          <w:sz w:val="24"/>
          <w:szCs w:val="24"/>
        </w:rPr>
      </w:pPr>
      <w:r>
        <w:rPr>
          <w:rFonts w:ascii="Times New Roman" w:hAnsi="Times New Roman" w:cs="Times New Roman"/>
          <w:sz w:val="24"/>
          <w:szCs w:val="24"/>
        </w:rPr>
        <w:t>Zamówienia złożone w ostatnim dniu obowiązywania umowy podlegają wykonaniu.</w:t>
      </w:r>
    </w:p>
    <w:p w14:paraId="7291A03D" w14:textId="77777777" w:rsidR="00D6154B" w:rsidRDefault="00D6154B" w:rsidP="00D6154B">
      <w:pPr>
        <w:jc w:val="center"/>
        <w:rPr>
          <w:rFonts w:ascii="Times New Roman" w:hAnsi="Times New Roman" w:cs="Times New Roman"/>
          <w:sz w:val="24"/>
          <w:szCs w:val="24"/>
        </w:rPr>
      </w:pPr>
      <w:r w:rsidRPr="00076ADA">
        <w:rPr>
          <w:rFonts w:ascii="Times New Roman" w:hAnsi="Times New Roman" w:cs="Times New Roman"/>
          <w:sz w:val="24"/>
          <w:szCs w:val="24"/>
        </w:rPr>
        <w:t>§2</w:t>
      </w:r>
    </w:p>
    <w:p w14:paraId="57BD415D" w14:textId="77777777" w:rsidR="00D6154B" w:rsidRDefault="00D6154B" w:rsidP="00D6154B">
      <w:pPr>
        <w:pStyle w:val="Akapitzlist"/>
        <w:numPr>
          <w:ilvl w:val="0"/>
          <w:numId w:val="11"/>
        </w:numPr>
        <w:jc w:val="both"/>
        <w:rPr>
          <w:rFonts w:ascii="Times New Roman" w:hAnsi="Times New Roman" w:cs="Times New Roman"/>
          <w:sz w:val="24"/>
          <w:szCs w:val="24"/>
        </w:rPr>
      </w:pPr>
      <w:r>
        <w:rPr>
          <w:rFonts w:ascii="Times New Roman" w:hAnsi="Times New Roman" w:cs="Times New Roman"/>
          <w:sz w:val="24"/>
          <w:szCs w:val="24"/>
        </w:rPr>
        <w:t xml:space="preserve">Zamawiający powierza a Wykonawca przyjmuje do wykonania przedmiot umowy określony w </w:t>
      </w:r>
      <w:r w:rsidRPr="003F6354">
        <w:rPr>
          <w:rFonts w:ascii="Times New Roman" w:hAnsi="Times New Roman" w:cs="Times New Roman"/>
          <w:sz w:val="24"/>
          <w:szCs w:val="24"/>
        </w:rPr>
        <w:t>§</w:t>
      </w:r>
      <w:r>
        <w:rPr>
          <w:rFonts w:ascii="Times New Roman" w:hAnsi="Times New Roman" w:cs="Times New Roman"/>
          <w:sz w:val="24"/>
          <w:szCs w:val="24"/>
        </w:rPr>
        <w:t>1.</w:t>
      </w:r>
    </w:p>
    <w:p w14:paraId="12817AB5" w14:textId="77777777" w:rsidR="00D6154B" w:rsidRDefault="00D6154B" w:rsidP="00D6154B">
      <w:pPr>
        <w:pStyle w:val="Akapitzlist"/>
        <w:numPr>
          <w:ilvl w:val="0"/>
          <w:numId w:val="11"/>
        </w:numPr>
        <w:jc w:val="both"/>
        <w:rPr>
          <w:rFonts w:ascii="Times New Roman" w:hAnsi="Times New Roman" w:cs="Times New Roman"/>
          <w:sz w:val="24"/>
          <w:szCs w:val="24"/>
        </w:rPr>
      </w:pPr>
      <w:r>
        <w:rPr>
          <w:rFonts w:ascii="Times New Roman" w:hAnsi="Times New Roman" w:cs="Times New Roman"/>
          <w:sz w:val="24"/>
          <w:szCs w:val="24"/>
        </w:rPr>
        <w:t>Przedmiot Umowy jest szczegółowo określony w ofercie Wykonawcy, którą stanowi Załącznik nr 3 – tabele nr 3.1 i 3.2 do umowy.</w:t>
      </w:r>
    </w:p>
    <w:p w14:paraId="0C4D3724" w14:textId="77777777" w:rsidR="00D6154B" w:rsidRDefault="00D6154B" w:rsidP="00D6154B">
      <w:pPr>
        <w:jc w:val="center"/>
        <w:rPr>
          <w:rFonts w:ascii="Times New Roman" w:hAnsi="Times New Roman" w:cs="Times New Roman"/>
          <w:sz w:val="24"/>
          <w:szCs w:val="24"/>
        </w:rPr>
      </w:pPr>
      <w:r w:rsidRPr="006037FB">
        <w:rPr>
          <w:rFonts w:ascii="Times New Roman" w:hAnsi="Times New Roman" w:cs="Times New Roman"/>
          <w:sz w:val="24"/>
          <w:szCs w:val="24"/>
        </w:rPr>
        <w:t>§</w:t>
      </w:r>
      <w:r>
        <w:rPr>
          <w:rFonts w:ascii="Times New Roman" w:hAnsi="Times New Roman" w:cs="Times New Roman"/>
          <w:sz w:val="24"/>
          <w:szCs w:val="24"/>
        </w:rPr>
        <w:t>3</w:t>
      </w:r>
    </w:p>
    <w:p w14:paraId="09491B33" w14:textId="77777777" w:rsidR="00D6154B" w:rsidRDefault="00D6154B" w:rsidP="00D6154B">
      <w:pPr>
        <w:ind w:left="705"/>
        <w:jc w:val="both"/>
        <w:rPr>
          <w:rFonts w:ascii="Times New Roman" w:hAnsi="Times New Roman" w:cs="Times New Roman"/>
          <w:sz w:val="24"/>
          <w:szCs w:val="24"/>
        </w:rPr>
      </w:pPr>
      <w:r>
        <w:rPr>
          <w:rFonts w:ascii="Times New Roman" w:hAnsi="Times New Roman" w:cs="Times New Roman"/>
          <w:sz w:val="24"/>
          <w:szCs w:val="24"/>
        </w:rPr>
        <w:t xml:space="preserve">Dostawy, będące przedmiotem Umowy, rozpoczną się 02 stycznia 2023r. zakończą 31 grudnia 2023r. </w:t>
      </w:r>
    </w:p>
    <w:p w14:paraId="54A53311" w14:textId="77777777" w:rsidR="00D6154B" w:rsidRDefault="00D6154B" w:rsidP="00D6154B">
      <w:pPr>
        <w:jc w:val="center"/>
        <w:rPr>
          <w:rFonts w:ascii="Times New Roman" w:hAnsi="Times New Roman" w:cs="Times New Roman"/>
          <w:sz w:val="24"/>
          <w:szCs w:val="24"/>
        </w:rPr>
      </w:pPr>
      <w:r w:rsidRPr="003D2BD7">
        <w:rPr>
          <w:rFonts w:ascii="Times New Roman" w:hAnsi="Times New Roman" w:cs="Times New Roman"/>
          <w:sz w:val="24"/>
          <w:szCs w:val="24"/>
        </w:rPr>
        <w:t>§</w:t>
      </w:r>
      <w:r>
        <w:rPr>
          <w:rFonts w:ascii="Times New Roman" w:hAnsi="Times New Roman" w:cs="Times New Roman"/>
          <w:sz w:val="24"/>
          <w:szCs w:val="24"/>
        </w:rPr>
        <w:t>4</w:t>
      </w:r>
    </w:p>
    <w:p w14:paraId="60A4EE36" w14:textId="77777777" w:rsidR="00D6154B" w:rsidRDefault="00D6154B" w:rsidP="00D6154B">
      <w:pPr>
        <w:pStyle w:val="Akapitzlist"/>
        <w:numPr>
          <w:ilvl w:val="0"/>
          <w:numId w:val="12"/>
        </w:numPr>
        <w:jc w:val="both"/>
        <w:rPr>
          <w:rFonts w:ascii="Times New Roman" w:hAnsi="Times New Roman" w:cs="Times New Roman"/>
          <w:sz w:val="24"/>
          <w:szCs w:val="24"/>
        </w:rPr>
      </w:pPr>
      <w:r>
        <w:rPr>
          <w:rFonts w:ascii="Times New Roman" w:hAnsi="Times New Roman" w:cs="Times New Roman"/>
          <w:sz w:val="24"/>
          <w:szCs w:val="24"/>
        </w:rPr>
        <w:t xml:space="preserve">Wykonawca zobowiązuje się do dostarczenia Zamawiającemu produktów leczniczych, materiałów  opatrunkowych i środków pomocniczych w ilościach i cenach określonych w ofercie, o której mowa w </w:t>
      </w:r>
      <w:r w:rsidRPr="00F157DC">
        <w:rPr>
          <w:rFonts w:ascii="Times New Roman" w:hAnsi="Times New Roman" w:cs="Times New Roman"/>
          <w:sz w:val="24"/>
          <w:szCs w:val="24"/>
        </w:rPr>
        <w:t>§</w:t>
      </w:r>
      <w:r>
        <w:rPr>
          <w:rFonts w:ascii="Times New Roman" w:hAnsi="Times New Roman" w:cs="Times New Roman"/>
          <w:sz w:val="24"/>
          <w:szCs w:val="24"/>
        </w:rPr>
        <w:t xml:space="preserve"> 2 ust 2.</w:t>
      </w:r>
    </w:p>
    <w:p w14:paraId="3253820F" w14:textId="77777777" w:rsidR="00D6154B" w:rsidRDefault="00D6154B" w:rsidP="00D6154B">
      <w:pPr>
        <w:pStyle w:val="Akapitzlist"/>
        <w:numPr>
          <w:ilvl w:val="0"/>
          <w:numId w:val="12"/>
        </w:numPr>
        <w:jc w:val="both"/>
        <w:rPr>
          <w:rFonts w:ascii="Times New Roman" w:hAnsi="Times New Roman" w:cs="Times New Roman"/>
          <w:sz w:val="24"/>
          <w:szCs w:val="24"/>
        </w:rPr>
      </w:pPr>
      <w:r>
        <w:rPr>
          <w:rFonts w:ascii="Times New Roman" w:hAnsi="Times New Roman" w:cs="Times New Roman"/>
          <w:sz w:val="24"/>
          <w:szCs w:val="24"/>
        </w:rPr>
        <w:t xml:space="preserve">Ilości poszczególnych asortymentów produktów leczniczych, materiałów opatrunkowych i środków pomocniczych podanych w Załączniku nr 3 tabele nr 3.1 </w:t>
      </w:r>
    </w:p>
    <w:p w14:paraId="48B13744" w14:textId="77777777" w:rsidR="00D6154B" w:rsidRPr="00725D7A" w:rsidRDefault="00D6154B" w:rsidP="00D6154B">
      <w:pPr>
        <w:pStyle w:val="Akapitzlist"/>
        <w:jc w:val="both"/>
        <w:rPr>
          <w:rFonts w:ascii="Times New Roman" w:hAnsi="Times New Roman" w:cs="Times New Roman"/>
          <w:sz w:val="24"/>
          <w:szCs w:val="24"/>
        </w:rPr>
      </w:pPr>
      <w:r>
        <w:rPr>
          <w:rFonts w:ascii="Times New Roman" w:hAnsi="Times New Roman" w:cs="Times New Roman"/>
          <w:sz w:val="24"/>
          <w:szCs w:val="24"/>
        </w:rPr>
        <w:t xml:space="preserve">i 3.2 (specyfikacja asortymentowo – ilościowa ) w zależności od aktualnych potrzeb. </w:t>
      </w:r>
      <w:r w:rsidRPr="00ED7AB1">
        <w:rPr>
          <w:rFonts w:ascii="Times New Roman" w:hAnsi="Times New Roman" w:cs="Times New Roman"/>
          <w:b/>
          <w:bCs/>
          <w:sz w:val="24"/>
          <w:szCs w:val="24"/>
        </w:rPr>
        <w:t>Przewiduje się, że</w:t>
      </w:r>
      <w:r>
        <w:rPr>
          <w:rFonts w:ascii="Times New Roman" w:hAnsi="Times New Roman" w:cs="Times New Roman"/>
          <w:sz w:val="24"/>
          <w:szCs w:val="24"/>
        </w:rPr>
        <w:t xml:space="preserve"> </w:t>
      </w:r>
      <w:r w:rsidRPr="00C04C43">
        <w:rPr>
          <w:rFonts w:ascii="Times New Roman" w:hAnsi="Times New Roman" w:cs="Times New Roman"/>
          <w:b/>
          <w:bCs/>
          <w:sz w:val="24"/>
          <w:szCs w:val="24"/>
        </w:rPr>
        <w:t xml:space="preserve">wartość produktów leczniczych, materiałów opatrunkowych </w:t>
      </w:r>
    </w:p>
    <w:p w14:paraId="51A1FFEC" w14:textId="77777777" w:rsidR="00D6154B" w:rsidRPr="00725D7A" w:rsidRDefault="00D6154B" w:rsidP="00D6154B">
      <w:pPr>
        <w:pStyle w:val="Akapitzlist"/>
        <w:jc w:val="both"/>
        <w:rPr>
          <w:rFonts w:ascii="Times New Roman" w:hAnsi="Times New Roman" w:cs="Times New Roman"/>
          <w:sz w:val="24"/>
          <w:szCs w:val="24"/>
        </w:rPr>
      </w:pPr>
      <w:r w:rsidRPr="00C04C43">
        <w:rPr>
          <w:rFonts w:ascii="Times New Roman" w:hAnsi="Times New Roman" w:cs="Times New Roman"/>
          <w:b/>
          <w:bCs/>
          <w:sz w:val="24"/>
          <w:szCs w:val="24"/>
        </w:rPr>
        <w:t xml:space="preserve">i środków pomocniczych niewyszczególnionych w Załączniku nr 3 (tabela nr 3.1 </w:t>
      </w:r>
    </w:p>
    <w:p w14:paraId="4EE3E0DE" w14:textId="77777777" w:rsidR="00D6154B" w:rsidRDefault="00D6154B" w:rsidP="00D6154B">
      <w:pPr>
        <w:pStyle w:val="Akapitzlist"/>
        <w:jc w:val="both"/>
        <w:rPr>
          <w:rFonts w:ascii="Times New Roman" w:hAnsi="Times New Roman" w:cs="Times New Roman"/>
          <w:b/>
          <w:bCs/>
          <w:sz w:val="24"/>
          <w:szCs w:val="24"/>
        </w:rPr>
      </w:pPr>
      <w:r w:rsidRPr="00C04C43">
        <w:rPr>
          <w:rFonts w:ascii="Times New Roman" w:hAnsi="Times New Roman" w:cs="Times New Roman"/>
          <w:b/>
          <w:bCs/>
          <w:sz w:val="24"/>
          <w:szCs w:val="24"/>
        </w:rPr>
        <w:t xml:space="preserve">i 3.2), które Zamawiający zakupi od Wykonawcy, w tym także produktów leczniczych recepturowych stanowić będzie do 15%  ceny ofertowej wynikającej </w:t>
      </w:r>
    </w:p>
    <w:p w14:paraId="17368037" w14:textId="77777777" w:rsidR="00D6154B" w:rsidRDefault="00D6154B" w:rsidP="00D6154B">
      <w:pPr>
        <w:pStyle w:val="Akapitzlist"/>
        <w:jc w:val="both"/>
        <w:rPr>
          <w:rFonts w:ascii="Times New Roman" w:hAnsi="Times New Roman" w:cs="Times New Roman"/>
          <w:sz w:val="24"/>
          <w:szCs w:val="24"/>
        </w:rPr>
      </w:pPr>
      <w:r w:rsidRPr="00C04C43">
        <w:rPr>
          <w:rFonts w:ascii="Times New Roman" w:hAnsi="Times New Roman" w:cs="Times New Roman"/>
          <w:b/>
          <w:bCs/>
          <w:sz w:val="24"/>
          <w:szCs w:val="24"/>
        </w:rPr>
        <w:t>z wymienionej w Formularzu ofertowym (Załącznik nr 1 do zapytania ofertowego). Zamawiający zastrzega sobie możliwość przesunięć ilościowych między pozycjami formularza cenowego stanowiącego załącznik nr 3 ( tabela nr 3.1 i 3.2), w przypadku zaistnienia takich potrzeb pod warunkiem, iż przesunięcia te nie przekroczą maksymalnej kwoty wynagrodzenia ustalonego w umowie.</w:t>
      </w:r>
    </w:p>
    <w:p w14:paraId="20E1701C" w14:textId="77777777" w:rsidR="00D6154B" w:rsidRDefault="00D6154B" w:rsidP="00D6154B">
      <w:pPr>
        <w:pStyle w:val="Akapitzlist"/>
        <w:numPr>
          <w:ilvl w:val="0"/>
          <w:numId w:val="12"/>
        </w:numPr>
        <w:jc w:val="both"/>
        <w:rPr>
          <w:rFonts w:ascii="Times New Roman" w:hAnsi="Times New Roman" w:cs="Times New Roman"/>
          <w:sz w:val="24"/>
          <w:szCs w:val="24"/>
        </w:rPr>
      </w:pPr>
      <w:r>
        <w:rPr>
          <w:rFonts w:ascii="Times New Roman" w:hAnsi="Times New Roman" w:cs="Times New Roman"/>
          <w:sz w:val="24"/>
          <w:szCs w:val="24"/>
        </w:rPr>
        <w:t>Szczegółowy asortyment poszczególnych partii dostawy będzie ustalony telefonicznie z jednodniowym wyprzedzeniem w stosunku do terminu dostawy.</w:t>
      </w:r>
    </w:p>
    <w:p w14:paraId="0396A982" w14:textId="77777777" w:rsidR="00D6154B" w:rsidRDefault="00D6154B" w:rsidP="00D6154B">
      <w:pPr>
        <w:pStyle w:val="Akapitzlist"/>
        <w:numPr>
          <w:ilvl w:val="0"/>
          <w:numId w:val="12"/>
        </w:numPr>
        <w:jc w:val="both"/>
        <w:rPr>
          <w:rFonts w:ascii="Times New Roman" w:hAnsi="Times New Roman" w:cs="Times New Roman"/>
          <w:sz w:val="24"/>
          <w:szCs w:val="24"/>
        </w:rPr>
      </w:pPr>
      <w:r>
        <w:rPr>
          <w:rFonts w:ascii="Times New Roman" w:hAnsi="Times New Roman" w:cs="Times New Roman"/>
          <w:sz w:val="24"/>
          <w:szCs w:val="24"/>
        </w:rPr>
        <w:lastRenderedPageBreak/>
        <w:t>W nagłych sytuacjach, wynikających z pogorszenia stanu zdrowia mieszkańców dostawa produktów leczniczych musi nastąpić w dniu złożenia telefonicznego zamówienia.</w:t>
      </w:r>
    </w:p>
    <w:p w14:paraId="45F190B5" w14:textId="77777777" w:rsidR="00D6154B" w:rsidRDefault="00D6154B" w:rsidP="00D6154B">
      <w:pPr>
        <w:pStyle w:val="Akapitzlist"/>
        <w:numPr>
          <w:ilvl w:val="0"/>
          <w:numId w:val="12"/>
        </w:numPr>
        <w:jc w:val="both"/>
        <w:rPr>
          <w:rFonts w:ascii="Times New Roman" w:hAnsi="Times New Roman" w:cs="Times New Roman"/>
          <w:sz w:val="24"/>
          <w:szCs w:val="24"/>
        </w:rPr>
      </w:pPr>
      <w:r>
        <w:rPr>
          <w:rFonts w:ascii="Times New Roman" w:hAnsi="Times New Roman" w:cs="Times New Roman"/>
          <w:sz w:val="24"/>
          <w:szCs w:val="24"/>
        </w:rPr>
        <w:t>Po stronie Zamawiającego osobą upoważnioną do składania zamówień jest Kierownik Zespołu Pielęgniarek – Ewa Olejnik, Tel. 43 827 46 95 oraz 693 333 303.</w:t>
      </w:r>
    </w:p>
    <w:p w14:paraId="5F49373C" w14:textId="77777777" w:rsidR="00D6154B" w:rsidRPr="003A158A" w:rsidRDefault="00D6154B" w:rsidP="00D6154B">
      <w:pPr>
        <w:pStyle w:val="Akapitzlist"/>
        <w:numPr>
          <w:ilvl w:val="0"/>
          <w:numId w:val="12"/>
        </w:numPr>
        <w:jc w:val="both"/>
        <w:rPr>
          <w:rFonts w:ascii="Times New Roman" w:hAnsi="Times New Roman" w:cs="Times New Roman"/>
          <w:sz w:val="24"/>
          <w:szCs w:val="24"/>
        </w:rPr>
      </w:pPr>
      <w:r>
        <w:rPr>
          <w:rFonts w:ascii="Times New Roman" w:hAnsi="Times New Roman" w:cs="Times New Roman"/>
          <w:sz w:val="24"/>
          <w:szCs w:val="24"/>
        </w:rPr>
        <w:t xml:space="preserve">W przypadku konieczności dostawy produktów leczniczych, materiałów opatrunkowych i środków pomocniczych niewymienionych w specyfikacji asortymentowo – ilościowej (Załącznik nr 3 tabela nr 3.1 i 3.2 do umowy), Wykonawca zobowiązany jest dostarczyć go na zasadach określonych w niniejszej umowie. </w:t>
      </w:r>
      <w:r w:rsidRPr="003A158A">
        <w:rPr>
          <w:rFonts w:ascii="Times New Roman" w:hAnsi="Times New Roman" w:cs="Times New Roman"/>
          <w:b/>
          <w:bCs/>
          <w:sz w:val="24"/>
          <w:szCs w:val="24"/>
        </w:rPr>
        <w:t>Dopuszcza się zakup produktu leczniczego zamiennego, równoważnego (niewymienionego w Załączniku nr 3 tabela 3.1 i 3.2), ale wyłącznie w przypadku uzasadnionym oraz po konsultacji z Zamawiającym i wydanej przez niego zgodzie na zastosowanie zamiennika, jednocześnie jego wartość nie może przewyższać ceny produktu leczniczego podstawowego.</w:t>
      </w:r>
    </w:p>
    <w:p w14:paraId="16D8DD94" w14:textId="77777777" w:rsidR="00D6154B" w:rsidRDefault="00D6154B" w:rsidP="00D6154B">
      <w:pPr>
        <w:jc w:val="center"/>
        <w:rPr>
          <w:rFonts w:ascii="Times New Roman" w:hAnsi="Times New Roman" w:cs="Times New Roman"/>
          <w:sz w:val="24"/>
          <w:szCs w:val="24"/>
        </w:rPr>
      </w:pPr>
      <w:bookmarkStart w:id="0" w:name="_Hlk117485284"/>
      <w:r w:rsidRPr="003A158A">
        <w:rPr>
          <w:rFonts w:ascii="Times New Roman" w:hAnsi="Times New Roman" w:cs="Times New Roman"/>
          <w:sz w:val="24"/>
          <w:szCs w:val="24"/>
        </w:rPr>
        <w:t>§</w:t>
      </w:r>
      <w:bookmarkEnd w:id="0"/>
      <w:r>
        <w:rPr>
          <w:rFonts w:ascii="Times New Roman" w:hAnsi="Times New Roman" w:cs="Times New Roman"/>
          <w:sz w:val="24"/>
          <w:szCs w:val="24"/>
        </w:rPr>
        <w:t>5</w:t>
      </w:r>
    </w:p>
    <w:p w14:paraId="18B93602" w14:textId="77777777" w:rsidR="00D6154B" w:rsidRDefault="00D6154B" w:rsidP="00D6154B">
      <w:pPr>
        <w:pStyle w:val="Akapitzlist"/>
        <w:numPr>
          <w:ilvl w:val="0"/>
          <w:numId w:val="13"/>
        </w:numPr>
        <w:jc w:val="both"/>
        <w:rPr>
          <w:rFonts w:ascii="Times New Roman" w:hAnsi="Times New Roman" w:cs="Times New Roman"/>
          <w:sz w:val="24"/>
          <w:szCs w:val="24"/>
        </w:rPr>
      </w:pPr>
      <w:r>
        <w:rPr>
          <w:rFonts w:ascii="Times New Roman" w:hAnsi="Times New Roman" w:cs="Times New Roman"/>
          <w:sz w:val="24"/>
          <w:szCs w:val="24"/>
        </w:rPr>
        <w:t xml:space="preserve">Za wykonanie Umowy Wykonawcy przysługuje wynagrodzenie od Domu Pomocy Społecznej w Biskupicach w kwocie brutto wraz z podatkiem VAT w należnej wysokości ……………………………………………………………………………zł (słownie ………………………………………………………………………………zł) z zastrzeżeniem </w:t>
      </w:r>
      <w:r w:rsidRPr="009E162B">
        <w:rPr>
          <w:rFonts w:ascii="Times New Roman" w:hAnsi="Times New Roman" w:cs="Times New Roman"/>
          <w:sz w:val="24"/>
          <w:szCs w:val="24"/>
        </w:rPr>
        <w:t>§</w:t>
      </w:r>
      <w:r>
        <w:rPr>
          <w:rFonts w:ascii="Times New Roman" w:hAnsi="Times New Roman" w:cs="Times New Roman"/>
          <w:sz w:val="24"/>
          <w:szCs w:val="24"/>
        </w:rPr>
        <w:t xml:space="preserve"> 4 ust. 2.</w:t>
      </w:r>
    </w:p>
    <w:p w14:paraId="1459A9E5" w14:textId="77777777" w:rsidR="00D6154B" w:rsidRDefault="00D6154B" w:rsidP="00D6154B">
      <w:pPr>
        <w:pStyle w:val="Akapitzlist"/>
        <w:numPr>
          <w:ilvl w:val="0"/>
          <w:numId w:val="13"/>
        </w:numPr>
        <w:jc w:val="both"/>
        <w:rPr>
          <w:rFonts w:ascii="Times New Roman" w:hAnsi="Times New Roman" w:cs="Times New Roman"/>
          <w:sz w:val="24"/>
          <w:szCs w:val="24"/>
        </w:rPr>
      </w:pPr>
      <w:r>
        <w:rPr>
          <w:rFonts w:ascii="Times New Roman" w:hAnsi="Times New Roman" w:cs="Times New Roman"/>
          <w:sz w:val="24"/>
          <w:szCs w:val="24"/>
        </w:rPr>
        <w:t xml:space="preserve">W zależności od potrzeb odbiorcy ilość poszczególnych towarów określonych </w:t>
      </w:r>
    </w:p>
    <w:p w14:paraId="4ED76E63" w14:textId="77777777" w:rsidR="00D6154B" w:rsidRDefault="00D6154B" w:rsidP="00D6154B">
      <w:pPr>
        <w:pStyle w:val="Akapitzlist"/>
        <w:jc w:val="both"/>
        <w:rPr>
          <w:rFonts w:ascii="Times New Roman" w:hAnsi="Times New Roman" w:cs="Times New Roman"/>
          <w:sz w:val="24"/>
          <w:szCs w:val="24"/>
        </w:rPr>
      </w:pPr>
      <w:r>
        <w:rPr>
          <w:rFonts w:ascii="Times New Roman" w:hAnsi="Times New Roman" w:cs="Times New Roman"/>
          <w:sz w:val="24"/>
          <w:szCs w:val="24"/>
        </w:rPr>
        <w:t xml:space="preserve">w Załączniku 3 do umowy może ulec zmianie, zwiększeniu lub zmniejszeniu </w:t>
      </w:r>
    </w:p>
    <w:p w14:paraId="39B2AEA5" w14:textId="77777777" w:rsidR="00D6154B" w:rsidRDefault="00D6154B" w:rsidP="00D6154B">
      <w:pPr>
        <w:pStyle w:val="Akapitzlist"/>
        <w:jc w:val="both"/>
        <w:rPr>
          <w:rFonts w:ascii="Times New Roman" w:hAnsi="Times New Roman" w:cs="Times New Roman"/>
          <w:sz w:val="24"/>
          <w:szCs w:val="24"/>
        </w:rPr>
      </w:pPr>
      <w:r>
        <w:rPr>
          <w:rFonts w:ascii="Times New Roman" w:hAnsi="Times New Roman" w:cs="Times New Roman"/>
          <w:sz w:val="24"/>
          <w:szCs w:val="24"/>
        </w:rPr>
        <w:t>z odpowiednim zwiększeniem lub zmniejszeniem innych towarów z zachowaniem ogólnej wartości zamówienia określonego w ust. 1.</w:t>
      </w:r>
    </w:p>
    <w:p w14:paraId="16E2D240" w14:textId="77777777" w:rsidR="00D6154B" w:rsidRDefault="00D6154B" w:rsidP="00D6154B">
      <w:pPr>
        <w:pStyle w:val="Akapitzlist"/>
        <w:numPr>
          <w:ilvl w:val="0"/>
          <w:numId w:val="13"/>
        </w:numPr>
        <w:jc w:val="both"/>
        <w:rPr>
          <w:rFonts w:ascii="Times New Roman" w:hAnsi="Times New Roman" w:cs="Times New Roman"/>
          <w:sz w:val="24"/>
          <w:szCs w:val="24"/>
        </w:rPr>
      </w:pPr>
      <w:r>
        <w:rPr>
          <w:rFonts w:ascii="Times New Roman" w:hAnsi="Times New Roman" w:cs="Times New Roman"/>
          <w:sz w:val="24"/>
          <w:szCs w:val="24"/>
        </w:rPr>
        <w:t xml:space="preserve">Zamawiający będzie wypłacał należność sukcesywnie, w miarę realizacji dostaw za faktycznie dostarczone produkty lecznicze, materiały opatrunkowe i środki pomocnicze z uwzględnieniem zapisu </w:t>
      </w:r>
      <w:r w:rsidRPr="008C2EDF">
        <w:rPr>
          <w:rFonts w:ascii="Times New Roman" w:hAnsi="Times New Roman" w:cs="Times New Roman"/>
          <w:sz w:val="24"/>
          <w:szCs w:val="24"/>
        </w:rPr>
        <w:t>§</w:t>
      </w:r>
      <w:r>
        <w:rPr>
          <w:rFonts w:ascii="Times New Roman" w:hAnsi="Times New Roman" w:cs="Times New Roman"/>
          <w:sz w:val="24"/>
          <w:szCs w:val="24"/>
        </w:rPr>
        <w:t xml:space="preserve"> 4 umowy, przelewem na rachunek bankowy </w:t>
      </w:r>
    </w:p>
    <w:p w14:paraId="16A8A0B8" w14:textId="77777777" w:rsidR="00D6154B" w:rsidRDefault="00D6154B" w:rsidP="00D6154B">
      <w:pPr>
        <w:pStyle w:val="Akapitzlist"/>
        <w:jc w:val="both"/>
        <w:rPr>
          <w:rFonts w:ascii="Times New Roman" w:hAnsi="Times New Roman" w:cs="Times New Roman"/>
          <w:sz w:val="24"/>
          <w:szCs w:val="24"/>
        </w:rPr>
      </w:pPr>
      <w:r>
        <w:rPr>
          <w:rFonts w:ascii="Times New Roman" w:hAnsi="Times New Roman" w:cs="Times New Roman"/>
          <w:sz w:val="24"/>
          <w:szCs w:val="24"/>
        </w:rPr>
        <w:t>o numerze:…………………………………………………………………………….. w terminie do 30 dni od dnia dostarczenia towaru i otrzymania faktury wystawionej przez Wykonawcę.</w:t>
      </w:r>
    </w:p>
    <w:p w14:paraId="5E2A608C" w14:textId="77777777" w:rsidR="00D6154B" w:rsidRDefault="00D6154B" w:rsidP="00D6154B">
      <w:pPr>
        <w:pStyle w:val="Akapitzlist"/>
        <w:numPr>
          <w:ilvl w:val="0"/>
          <w:numId w:val="13"/>
        </w:numPr>
        <w:jc w:val="both"/>
        <w:rPr>
          <w:rFonts w:ascii="Times New Roman" w:hAnsi="Times New Roman" w:cs="Times New Roman"/>
          <w:sz w:val="24"/>
          <w:szCs w:val="24"/>
        </w:rPr>
      </w:pPr>
      <w:r>
        <w:rPr>
          <w:rFonts w:ascii="Times New Roman" w:hAnsi="Times New Roman" w:cs="Times New Roman"/>
          <w:sz w:val="24"/>
          <w:szCs w:val="24"/>
        </w:rPr>
        <w:t>Strony postanawiają, iż zapłata następuje w dniu obciążania rachunku bankowego Zamawiającego.</w:t>
      </w:r>
    </w:p>
    <w:p w14:paraId="1AC6D36C" w14:textId="77777777" w:rsidR="00D6154B" w:rsidRDefault="00D6154B" w:rsidP="00D6154B">
      <w:pPr>
        <w:pStyle w:val="Akapitzlist"/>
        <w:numPr>
          <w:ilvl w:val="0"/>
          <w:numId w:val="13"/>
        </w:numPr>
        <w:jc w:val="both"/>
        <w:rPr>
          <w:rFonts w:ascii="Times New Roman" w:hAnsi="Times New Roman" w:cs="Times New Roman"/>
          <w:sz w:val="24"/>
          <w:szCs w:val="24"/>
        </w:rPr>
      </w:pPr>
      <w:r>
        <w:rPr>
          <w:rFonts w:ascii="Times New Roman" w:hAnsi="Times New Roman" w:cs="Times New Roman"/>
          <w:sz w:val="24"/>
          <w:szCs w:val="24"/>
        </w:rPr>
        <w:t>W przypadku nieterminowej płatności należności Wykonawca ma prawo naliczyć Zamawiającemu odsetki ustawowe za każdy dzień zwłoki.</w:t>
      </w:r>
    </w:p>
    <w:p w14:paraId="58A993AD" w14:textId="77777777" w:rsidR="00D6154B" w:rsidRDefault="00D6154B" w:rsidP="00D6154B">
      <w:pPr>
        <w:pStyle w:val="Akapitzlist"/>
        <w:numPr>
          <w:ilvl w:val="0"/>
          <w:numId w:val="13"/>
        </w:numPr>
        <w:jc w:val="both"/>
        <w:rPr>
          <w:rFonts w:ascii="Times New Roman" w:hAnsi="Times New Roman" w:cs="Times New Roman"/>
          <w:sz w:val="24"/>
          <w:szCs w:val="24"/>
        </w:rPr>
      </w:pPr>
      <w:r>
        <w:rPr>
          <w:rFonts w:ascii="Times New Roman" w:hAnsi="Times New Roman" w:cs="Times New Roman"/>
          <w:sz w:val="24"/>
          <w:szCs w:val="24"/>
        </w:rPr>
        <w:t>W przypadku nieterminowej dostawy, Zamawiający ma prawo nałożyć Wykonawcy za każdy dzień zwłoki odsetki 1% od wartości brutto faktury VAT wystawionej z tytułu dostawy.</w:t>
      </w:r>
    </w:p>
    <w:p w14:paraId="7C932B96" w14:textId="77777777" w:rsidR="00D6154B" w:rsidRDefault="00D6154B" w:rsidP="00D6154B">
      <w:pPr>
        <w:jc w:val="center"/>
        <w:rPr>
          <w:rFonts w:ascii="Times New Roman" w:hAnsi="Times New Roman" w:cs="Times New Roman"/>
          <w:sz w:val="24"/>
          <w:szCs w:val="24"/>
        </w:rPr>
      </w:pPr>
      <w:r w:rsidRPr="00CD261A">
        <w:rPr>
          <w:rFonts w:ascii="Times New Roman" w:hAnsi="Times New Roman" w:cs="Times New Roman"/>
          <w:sz w:val="24"/>
          <w:szCs w:val="24"/>
        </w:rPr>
        <w:t>§</w:t>
      </w:r>
      <w:r>
        <w:rPr>
          <w:rFonts w:ascii="Times New Roman" w:hAnsi="Times New Roman" w:cs="Times New Roman"/>
          <w:sz w:val="24"/>
          <w:szCs w:val="24"/>
        </w:rPr>
        <w:t>6</w:t>
      </w:r>
    </w:p>
    <w:p w14:paraId="34FC0E3B" w14:textId="77777777" w:rsidR="00D6154B" w:rsidRDefault="00D6154B" w:rsidP="00D6154B">
      <w:pPr>
        <w:pStyle w:val="Akapitzlist"/>
        <w:numPr>
          <w:ilvl w:val="0"/>
          <w:numId w:val="14"/>
        </w:numPr>
        <w:jc w:val="both"/>
        <w:rPr>
          <w:rFonts w:ascii="Times New Roman" w:hAnsi="Times New Roman" w:cs="Times New Roman"/>
          <w:sz w:val="24"/>
          <w:szCs w:val="24"/>
        </w:rPr>
      </w:pPr>
      <w:r>
        <w:rPr>
          <w:rFonts w:ascii="Times New Roman" w:hAnsi="Times New Roman" w:cs="Times New Roman"/>
          <w:sz w:val="24"/>
          <w:szCs w:val="24"/>
        </w:rPr>
        <w:t xml:space="preserve">Towar będzie dostarczony na koszt i ryzyko Wykonawcy. Dostawy będą odbywać się w poniedziałki, środy i piątki, w godzinach od 7.00 do 14.00, z zastrzeżeniami  </w:t>
      </w:r>
      <w:r w:rsidRPr="009F04A8">
        <w:rPr>
          <w:rFonts w:ascii="Times New Roman" w:hAnsi="Times New Roman" w:cs="Times New Roman"/>
          <w:sz w:val="24"/>
          <w:szCs w:val="24"/>
        </w:rPr>
        <w:t>§</w:t>
      </w:r>
      <w:r>
        <w:rPr>
          <w:rFonts w:ascii="Times New Roman" w:hAnsi="Times New Roman" w:cs="Times New Roman"/>
          <w:sz w:val="24"/>
          <w:szCs w:val="24"/>
        </w:rPr>
        <w:t xml:space="preserve"> 4 ust. 3, 4.</w:t>
      </w:r>
    </w:p>
    <w:p w14:paraId="44BAC746" w14:textId="77777777" w:rsidR="00D6154B" w:rsidRDefault="00D6154B" w:rsidP="00D6154B">
      <w:pPr>
        <w:pStyle w:val="Akapitzlist"/>
        <w:numPr>
          <w:ilvl w:val="0"/>
          <w:numId w:val="14"/>
        </w:numPr>
        <w:jc w:val="both"/>
        <w:rPr>
          <w:rFonts w:ascii="Times New Roman" w:hAnsi="Times New Roman" w:cs="Times New Roman"/>
          <w:sz w:val="24"/>
          <w:szCs w:val="24"/>
        </w:rPr>
      </w:pPr>
      <w:r>
        <w:rPr>
          <w:rFonts w:ascii="Times New Roman" w:hAnsi="Times New Roman" w:cs="Times New Roman"/>
          <w:sz w:val="24"/>
          <w:szCs w:val="24"/>
        </w:rPr>
        <w:lastRenderedPageBreak/>
        <w:t>Opakowania transportowe leków wymagających przechowywania w chłodnym miejscu powinny być oznaczone, a wewnątrz opakowania wymagane jest umieszczenia jednorazowego wskaźnika temperatury, umożliwiającego potwierdzenie właściwych warunków transportu.</w:t>
      </w:r>
    </w:p>
    <w:p w14:paraId="4C7B9A1A" w14:textId="77777777" w:rsidR="00D6154B" w:rsidRDefault="00D6154B" w:rsidP="00D6154B">
      <w:pPr>
        <w:pStyle w:val="Akapitzlist"/>
        <w:numPr>
          <w:ilvl w:val="0"/>
          <w:numId w:val="14"/>
        </w:numPr>
        <w:jc w:val="both"/>
        <w:rPr>
          <w:rFonts w:ascii="Times New Roman" w:hAnsi="Times New Roman" w:cs="Times New Roman"/>
          <w:sz w:val="24"/>
          <w:szCs w:val="24"/>
        </w:rPr>
      </w:pPr>
      <w:r>
        <w:rPr>
          <w:rFonts w:ascii="Times New Roman" w:hAnsi="Times New Roman" w:cs="Times New Roman"/>
          <w:sz w:val="24"/>
          <w:szCs w:val="24"/>
        </w:rPr>
        <w:t xml:space="preserve">Zamawiający powinien sprawdzić zgodność realizacji zamówienia najpóźniej w chwili wykorzystania produktu leczniczego w procedurze medycznej. Reklamacje winny być zgłaszane pisemnie Wykonawcy w ciągu 2 dni od dnia ujawnienia wszelkich niezgodności. Wykonawca winien w ciągu 3 dni ustosunkować się pisemnie do reklamacji. Brak odpowiedzi pisemnej w ciągu 3 dni jest uważany za uznanie reklamacji. W przypadku uznania reklamacji Wykonawca dostarczy produkt leczniczy zgodny z zamówieniem. Wszczęcie postepowania reklamacyjnego zawiesza bieg terminu płatności faktury w części dotyczącej reklamowanego leku. </w:t>
      </w:r>
    </w:p>
    <w:p w14:paraId="3CD3B0D6" w14:textId="77777777" w:rsidR="00D6154B" w:rsidRDefault="00D6154B" w:rsidP="00D6154B">
      <w:pPr>
        <w:pStyle w:val="Akapitzlist"/>
        <w:numPr>
          <w:ilvl w:val="0"/>
          <w:numId w:val="14"/>
        </w:numPr>
        <w:jc w:val="both"/>
        <w:rPr>
          <w:rFonts w:ascii="Times New Roman" w:hAnsi="Times New Roman" w:cs="Times New Roman"/>
          <w:sz w:val="24"/>
          <w:szCs w:val="24"/>
        </w:rPr>
      </w:pPr>
      <w:r>
        <w:rPr>
          <w:rFonts w:ascii="Times New Roman" w:hAnsi="Times New Roman" w:cs="Times New Roman"/>
          <w:sz w:val="24"/>
          <w:szCs w:val="24"/>
        </w:rPr>
        <w:t xml:space="preserve">Odbiór dostawy produktów leczniczych, które na podstawie odrębnych przepisów wymagają recepty, będzie odbywał się po przedstawieniu recept, które Zamawiający przekaże Wykonawcy. Wykonawca będzie odbierał recepty od Zamawiającego </w:t>
      </w:r>
    </w:p>
    <w:p w14:paraId="2033CFF8" w14:textId="77777777" w:rsidR="00D6154B" w:rsidRDefault="00D6154B" w:rsidP="00D6154B">
      <w:pPr>
        <w:pStyle w:val="Akapitzlist"/>
        <w:jc w:val="both"/>
        <w:rPr>
          <w:rFonts w:ascii="Times New Roman" w:hAnsi="Times New Roman" w:cs="Times New Roman"/>
          <w:sz w:val="24"/>
          <w:szCs w:val="24"/>
        </w:rPr>
      </w:pPr>
      <w:r>
        <w:rPr>
          <w:rFonts w:ascii="Times New Roman" w:hAnsi="Times New Roman" w:cs="Times New Roman"/>
          <w:sz w:val="24"/>
          <w:szCs w:val="24"/>
        </w:rPr>
        <w:t>w Domu Pomocy Społecznej w Biskupicach, Pawilon „A”, gabinet pomocy doraźnej.</w:t>
      </w:r>
    </w:p>
    <w:p w14:paraId="7EBE28D8" w14:textId="77777777" w:rsidR="00D6154B" w:rsidRDefault="00D6154B" w:rsidP="00D6154B">
      <w:pPr>
        <w:pStyle w:val="Akapitzlist"/>
        <w:numPr>
          <w:ilvl w:val="0"/>
          <w:numId w:val="14"/>
        </w:numPr>
        <w:jc w:val="both"/>
        <w:rPr>
          <w:rFonts w:ascii="Times New Roman" w:hAnsi="Times New Roman" w:cs="Times New Roman"/>
          <w:sz w:val="24"/>
          <w:szCs w:val="24"/>
        </w:rPr>
      </w:pPr>
      <w:r>
        <w:rPr>
          <w:rFonts w:ascii="Times New Roman" w:hAnsi="Times New Roman" w:cs="Times New Roman"/>
          <w:sz w:val="24"/>
          <w:szCs w:val="24"/>
        </w:rPr>
        <w:t xml:space="preserve">Odbiór produktów leczniczych, materiałów opatrunkowych i środków pomocniczych zgodnych ze założonym zamówieniem, będzie odbywać się w gabinecie pomocy doraźnej, Pawilon „A” Domu Pomocy Społecznej w Biskupicach. </w:t>
      </w:r>
    </w:p>
    <w:p w14:paraId="6031D8CF" w14:textId="77777777" w:rsidR="00D6154B" w:rsidRDefault="00D6154B" w:rsidP="00D6154B">
      <w:pPr>
        <w:pStyle w:val="Akapitzlist"/>
        <w:numPr>
          <w:ilvl w:val="0"/>
          <w:numId w:val="14"/>
        </w:numPr>
        <w:jc w:val="both"/>
        <w:rPr>
          <w:rFonts w:ascii="Times New Roman" w:hAnsi="Times New Roman" w:cs="Times New Roman"/>
          <w:sz w:val="24"/>
          <w:szCs w:val="24"/>
        </w:rPr>
      </w:pPr>
      <w:r>
        <w:rPr>
          <w:rFonts w:ascii="Times New Roman" w:hAnsi="Times New Roman" w:cs="Times New Roman"/>
          <w:sz w:val="24"/>
          <w:szCs w:val="24"/>
        </w:rPr>
        <w:t xml:space="preserve">Produkty lecznicze, materiały opatrunkowe i środki pomocnicze będą posegregowane </w:t>
      </w:r>
    </w:p>
    <w:p w14:paraId="73575E3B" w14:textId="77777777" w:rsidR="00D6154B" w:rsidRDefault="00D6154B" w:rsidP="00D6154B">
      <w:pPr>
        <w:pStyle w:val="Akapitzlist"/>
        <w:jc w:val="both"/>
        <w:rPr>
          <w:rFonts w:ascii="Times New Roman" w:hAnsi="Times New Roman" w:cs="Times New Roman"/>
          <w:sz w:val="24"/>
          <w:szCs w:val="24"/>
        </w:rPr>
      </w:pPr>
      <w:r>
        <w:rPr>
          <w:rFonts w:ascii="Times New Roman" w:hAnsi="Times New Roman" w:cs="Times New Roman"/>
          <w:sz w:val="24"/>
          <w:szCs w:val="24"/>
        </w:rPr>
        <w:t>i opisane ( imię i nazwisko mieszkańca ) i dostarczone wraz fakturą.</w:t>
      </w:r>
    </w:p>
    <w:p w14:paraId="79C6DFE3" w14:textId="77777777" w:rsidR="00D6154B" w:rsidRDefault="00D6154B" w:rsidP="00D6154B">
      <w:pPr>
        <w:pStyle w:val="Akapitzlist"/>
        <w:numPr>
          <w:ilvl w:val="0"/>
          <w:numId w:val="14"/>
        </w:numPr>
        <w:jc w:val="both"/>
        <w:rPr>
          <w:rFonts w:ascii="Times New Roman" w:hAnsi="Times New Roman" w:cs="Times New Roman"/>
          <w:sz w:val="24"/>
          <w:szCs w:val="24"/>
        </w:rPr>
      </w:pPr>
      <w:r>
        <w:rPr>
          <w:rFonts w:ascii="Times New Roman" w:hAnsi="Times New Roman" w:cs="Times New Roman"/>
          <w:sz w:val="24"/>
          <w:szCs w:val="24"/>
        </w:rPr>
        <w:t>Strony ustanawiają odpowiedzialność za niewykonanie lub nienależyte wykonanie Umowy w formie kar umownych.</w:t>
      </w:r>
    </w:p>
    <w:p w14:paraId="5D87FB61" w14:textId="77777777" w:rsidR="00D6154B" w:rsidRDefault="00D6154B" w:rsidP="00D6154B">
      <w:pPr>
        <w:pStyle w:val="Akapitzlist"/>
        <w:numPr>
          <w:ilvl w:val="0"/>
          <w:numId w:val="14"/>
        </w:numPr>
        <w:jc w:val="both"/>
        <w:rPr>
          <w:rFonts w:ascii="Times New Roman" w:hAnsi="Times New Roman" w:cs="Times New Roman"/>
          <w:sz w:val="24"/>
          <w:szCs w:val="24"/>
        </w:rPr>
      </w:pPr>
      <w:r>
        <w:rPr>
          <w:rFonts w:ascii="Times New Roman" w:hAnsi="Times New Roman" w:cs="Times New Roman"/>
          <w:sz w:val="24"/>
          <w:szCs w:val="24"/>
        </w:rPr>
        <w:t>Wykonawca zapłaci Zamawiającemu kary umowne:</w:t>
      </w:r>
    </w:p>
    <w:p w14:paraId="44C39214" w14:textId="77777777" w:rsidR="00D6154B" w:rsidRDefault="00D6154B" w:rsidP="00D6154B">
      <w:pPr>
        <w:pStyle w:val="Akapitzlist"/>
        <w:numPr>
          <w:ilvl w:val="0"/>
          <w:numId w:val="15"/>
        </w:numPr>
        <w:jc w:val="both"/>
        <w:rPr>
          <w:rFonts w:ascii="Times New Roman" w:hAnsi="Times New Roman" w:cs="Times New Roman"/>
          <w:sz w:val="24"/>
          <w:szCs w:val="24"/>
        </w:rPr>
      </w:pPr>
      <w:r>
        <w:rPr>
          <w:rFonts w:ascii="Times New Roman" w:hAnsi="Times New Roman" w:cs="Times New Roman"/>
          <w:sz w:val="24"/>
          <w:szCs w:val="24"/>
        </w:rPr>
        <w:t>odsetki 1% od wartości brutto faktury VAT wystawionej z tytułem dostawy, za każdy dzień zwłoki w dostawie przedmiotu umowy,</w:t>
      </w:r>
    </w:p>
    <w:p w14:paraId="1DC7DAF1" w14:textId="77777777" w:rsidR="00D6154B" w:rsidRDefault="00D6154B" w:rsidP="00D6154B">
      <w:pPr>
        <w:pStyle w:val="Akapitzlist"/>
        <w:numPr>
          <w:ilvl w:val="0"/>
          <w:numId w:val="15"/>
        </w:numPr>
        <w:jc w:val="both"/>
        <w:rPr>
          <w:rFonts w:ascii="Times New Roman" w:hAnsi="Times New Roman" w:cs="Times New Roman"/>
          <w:sz w:val="24"/>
          <w:szCs w:val="24"/>
        </w:rPr>
      </w:pPr>
      <w:r>
        <w:rPr>
          <w:rFonts w:ascii="Times New Roman" w:hAnsi="Times New Roman" w:cs="Times New Roman"/>
          <w:sz w:val="24"/>
          <w:szCs w:val="24"/>
        </w:rPr>
        <w:t xml:space="preserve">z tytułu odstąpienia od umowy z przyczyn występujących po stronie Wykonawcy w wysokości 10% wynagrodzenia określonego w </w:t>
      </w:r>
      <w:r w:rsidRPr="000C5CBA">
        <w:rPr>
          <w:rFonts w:ascii="Times New Roman" w:hAnsi="Times New Roman" w:cs="Times New Roman"/>
          <w:sz w:val="24"/>
          <w:szCs w:val="24"/>
        </w:rPr>
        <w:t>§</w:t>
      </w:r>
      <w:r>
        <w:rPr>
          <w:rFonts w:ascii="Times New Roman" w:hAnsi="Times New Roman" w:cs="Times New Roman"/>
          <w:sz w:val="24"/>
          <w:szCs w:val="24"/>
        </w:rPr>
        <w:t xml:space="preserve"> 5 ust.1,</w:t>
      </w:r>
    </w:p>
    <w:p w14:paraId="17270294" w14:textId="77777777" w:rsidR="00D6154B" w:rsidRPr="000C5CBA" w:rsidRDefault="00D6154B" w:rsidP="00D6154B">
      <w:pPr>
        <w:jc w:val="center"/>
        <w:rPr>
          <w:rFonts w:ascii="Times New Roman" w:hAnsi="Times New Roman" w:cs="Times New Roman"/>
          <w:sz w:val="24"/>
          <w:szCs w:val="24"/>
        </w:rPr>
      </w:pPr>
      <w:r w:rsidRPr="000C5CBA">
        <w:rPr>
          <w:rFonts w:ascii="Times New Roman" w:hAnsi="Times New Roman" w:cs="Times New Roman"/>
          <w:sz w:val="24"/>
          <w:szCs w:val="24"/>
        </w:rPr>
        <w:t>§</w:t>
      </w:r>
      <w:r>
        <w:rPr>
          <w:rFonts w:ascii="Times New Roman" w:hAnsi="Times New Roman" w:cs="Times New Roman"/>
          <w:sz w:val="24"/>
          <w:szCs w:val="24"/>
        </w:rPr>
        <w:t>7</w:t>
      </w:r>
    </w:p>
    <w:p w14:paraId="4E9AB5FD" w14:textId="77777777" w:rsidR="00D6154B" w:rsidRDefault="00D6154B" w:rsidP="00D6154B">
      <w:pPr>
        <w:pStyle w:val="Akapitzlist"/>
        <w:numPr>
          <w:ilvl w:val="0"/>
          <w:numId w:val="16"/>
        </w:numPr>
        <w:jc w:val="both"/>
        <w:rPr>
          <w:rFonts w:ascii="Times New Roman" w:hAnsi="Times New Roman" w:cs="Times New Roman"/>
          <w:sz w:val="24"/>
          <w:szCs w:val="24"/>
        </w:rPr>
      </w:pPr>
      <w:r>
        <w:rPr>
          <w:rFonts w:ascii="Times New Roman" w:hAnsi="Times New Roman" w:cs="Times New Roman"/>
          <w:sz w:val="24"/>
          <w:szCs w:val="24"/>
        </w:rPr>
        <w:t xml:space="preserve">Zamawiający zobowiązuje się zapłacić Wykonawcy kary umowne za odstąpienie od umowy wskutek okoliczności, za które odpowiada Zamawiający, w wysokości 10% wynagrodzenia umownego z wyjątkiem sytuacji, w której zaistniały istotne zmiany okoliczności powodujące, że wykonanie umowy nie leży w interesie publicznym, czego nie można było przewidzieć w chwili zawarcia umowy, Zamawiający może odstąpić od umowy w terminie  30 dni od powzięcia wiadomości o tych okolicznościach. </w:t>
      </w:r>
    </w:p>
    <w:p w14:paraId="20449D07" w14:textId="77777777" w:rsidR="00D6154B" w:rsidRDefault="00D6154B" w:rsidP="00D6154B">
      <w:pPr>
        <w:pStyle w:val="Akapitzlist"/>
        <w:jc w:val="both"/>
        <w:rPr>
          <w:rFonts w:ascii="Times New Roman" w:hAnsi="Times New Roman" w:cs="Times New Roman"/>
          <w:sz w:val="24"/>
          <w:szCs w:val="24"/>
        </w:rPr>
      </w:pPr>
      <w:r>
        <w:rPr>
          <w:rFonts w:ascii="Times New Roman" w:hAnsi="Times New Roman" w:cs="Times New Roman"/>
          <w:sz w:val="24"/>
          <w:szCs w:val="24"/>
        </w:rPr>
        <w:t>W przypadku, o którym mowa w ust. 3, Wykonawca może żądać wyłączenia wynagrodzenia należnego z tytułu wykonania części umowy.</w:t>
      </w:r>
    </w:p>
    <w:p w14:paraId="0348E186" w14:textId="77777777" w:rsidR="00D6154B" w:rsidRDefault="00D6154B" w:rsidP="00D6154B">
      <w:pPr>
        <w:pStyle w:val="Akapitzlist"/>
        <w:numPr>
          <w:ilvl w:val="0"/>
          <w:numId w:val="16"/>
        </w:numPr>
        <w:jc w:val="both"/>
        <w:rPr>
          <w:rFonts w:ascii="Times New Roman" w:hAnsi="Times New Roman" w:cs="Times New Roman"/>
          <w:sz w:val="24"/>
          <w:szCs w:val="24"/>
        </w:rPr>
      </w:pPr>
      <w:r>
        <w:rPr>
          <w:rFonts w:ascii="Times New Roman" w:hAnsi="Times New Roman" w:cs="Times New Roman"/>
          <w:sz w:val="24"/>
          <w:szCs w:val="24"/>
        </w:rPr>
        <w:t>Jeżeli kara umowna nie pokrywa poniesionej szkody, strony mogą dochodzić odszkodowania uzupełniającego.</w:t>
      </w:r>
    </w:p>
    <w:p w14:paraId="1E008C33" w14:textId="77777777" w:rsidR="00D6154B" w:rsidRDefault="00D6154B" w:rsidP="00D6154B">
      <w:pPr>
        <w:pStyle w:val="Akapitzlist"/>
        <w:numPr>
          <w:ilvl w:val="0"/>
          <w:numId w:val="16"/>
        </w:numPr>
        <w:jc w:val="both"/>
        <w:rPr>
          <w:rFonts w:ascii="Times New Roman" w:hAnsi="Times New Roman" w:cs="Times New Roman"/>
          <w:sz w:val="24"/>
          <w:szCs w:val="24"/>
        </w:rPr>
      </w:pPr>
      <w:r>
        <w:rPr>
          <w:rFonts w:ascii="Times New Roman" w:hAnsi="Times New Roman" w:cs="Times New Roman"/>
          <w:sz w:val="24"/>
          <w:szCs w:val="24"/>
        </w:rPr>
        <w:t>W razie zaistnienia istotnej zmiany okoliczności powodującej, że wykonanie umowy nie leży w interesie publicznym, czego nie można było przewidzieć w chwili jej zawarcia, Zamawiający może odstąpić od umowy zawiadamiając o tym Wykonawcę na piśmie w terminie 30 dni od powzięcia wiadomości o powyższych okolicznościach.</w:t>
      </w:r>
    </w:p>
    <w:p w14:paraId="160F550D" w14:textId="77777777" w:rsidR="00D6154B" w:rsidRDefault="00D6154B" w:rsidP="00D6154B">
      <w:pPr>
        <w:pStyle w:val="Akapitzlist"/>
        <w:numPr>
          <w:ilvl w:val="0"/>
          <w:numId w:val="16"/>
        </w:numPr>
        <w:jc w:val="both"/>
        <w:rPr>
          <w:rFonts w:ascii="Times New Roman" w:hAnsi="Times New Roman" w:cs="Times New Roman"/>
          <w:sz w:val="24"/>
          <w:szCs w:val="24"/>
        </w:rPr>
      </w:pPr>
      <w:r>
        <w:rPr>
          <w:rFonts w:ascii="Times New Roman" w:hAnsi="Times New Roman" w:cs="Times New Roman"/>
          <w:sz w:val="24"/>
          <w:szCs w:val="24"/>
        </w:rPr>
        <w:lastRenderedPageBreak/>
        <w:t>Zamawiający zastrzega sobie ponadto, prawo do rozwiązania ze skutkiem natychmiastowym umowy w następujących przypadkach:</w:t>
      </w:r>
    </w:p>
    <w:p w14:paraId="653E9A01" w14:textId="77777777" w:rsidR="00D6154B" w:rsidRDefault="00D6154B" w:rsidP="00D6154B">
      <w:pPr>
        <w:pStyle w:val="Akapitzlist"/>
        <w:numPr>
          <w:ilvl w:val="0"/>
          <w:numId w:val="17"/>
        </w:numPr>
        <w:jc w:val="both"/>
        <w:rPr>
          <w:rFonts w:ascii="Times New Roman" w:hAnsi="Times New Roman" w:cs="Times New Roman"/>
          <w:sz w:val="24"/>
          <w:szCs w:val="24"/>
        </w:rPr>
      </w:pPr>
      <w:r>
        <w:rPr>
          <w:rFonts w:ascii="Times New Roman" w:hAnsi="Times New Roman" w:cs="Times New Roman"/>
          <w:sz w:val="24"/>
          <w:szCs w:val="24"/>
        </w:rPr>
        <w:t xml:space="preserve">trzykrotnego dostarczenia przedmiotu umowy niezgodnego z umową, wadliwego lub złej jakości bądź niedostarczonego w terminie, </w:t>
      </w:r>
    </w:p>
    <w:p w14:paraId="2DA700BD" w14:textId="77777777" w:rsidR="00D6154B" w:rsidRDefault="00D6154B" w:rsidP="00D6154B">
      <w:pPr>
        <w:pStyle w:val="Akapitzlist"/>
        <w:numPr>
          <w:ilvl w:val="0"/>
          <w:numId w:val="17"/>
        </w:numPr>
        <w:jc w:val="both"/>
        <w:rPr>
          <w:rFonts w:ascii="Times New Roman" w:hAnsi="Times New Roman" w:cs="Times New Roman"/>
          <w:sz w:val="24"/>
          <w:szCs w:val="24"/>
        </w:rPr>
      </w:pPr>
      <w:r>
        <w:rPr>
          <w:rFonts w:ascii="Times New Roman" w:hAnsi="Times New Roman" w:cs="Times New Roman"/>
          <w:sz w:val="24"/>
          <w:szCs w:val="24"/>
        </w:rPr>
        <w:t>brak dostawy w terminie 48 godzin od momentu złożenia zamówieni,</w:t>
      </w:r>
    </w:p>
    <w:p w14:paraId="7AD42D78" w14:textId="77777777" w:rsidR="00D6154B" w:rsidRDefault="00D6154B" w:rsidP="00D6154B">
      <w:pPr>
        <w:pStyle w:val="Akapitzlist"/>
        <w:numPr>
          <w:ilvl w:val="0"/>
          <w:numId w:val="17"/>
        </w:numPr>
        <w:jc w:val="both"/>
        <w:rPr>
          <w:rFonts w:ascii="Times New Roman" w:hAnsi="Times New Roman" w:cs="Times New Roman"/>
          <w:sz w:val="24"/>
          <w:szCs w:val="24"/>
        </w:rPr>
      </w:pPr>
      <w:r>
        <w:rPr>
          <w:rFonts w:ascii="Times New Roman" w:hAnsi="Times New Roman" w:cs="Times New Roman"/>
          <w:sz w:val="24"/>
          <w:szCs w:val="24"/>
        </w:rPr>
        <w:t xml:space="preserve">przekroczenia maksymalnego poziomu kar umownych, określonego w </w:t>
      </w:r>
      <w:r w:rsidRPr="00C141F6">
        <w:rPr>
          <w:rFonts w:ascii="Times New Roman" w:hAnsi="Times New Roman" w:cs="Times New Roman"/>
          <w:sz w:val="24"/>
          <w:szCs w:val="24"/>
        </w:rPr>
        <w:t>§</w:t>
      </w:r>
      <w:r>
        <w:rPr>
          <w:rFonts w:ascii="Times New Roman" w:hAnsi="Times New Roman" w:cs="Times New Roman"/>
          <w:sz w:val="24"/>
          <w:szCs w:val="24"/>
        </w:rPr>
        <w:t xml:space="preserve"> 6 pkt. 8 umowy.</w:t>
      </w:r>
    </w:p>
    <w:p w14:paraId="38E15A7E" w14:textId="77777777" w:rsidR="00D6154B" w:rsidRDefault="00D6154B" w:rsidP="00D6154B">
      <w:pPr>
        <w:pStyle w:val="Akapitzlist"/>
        <w:numPr>
          <w:ilvl w:val="0"/>
          <w:numId w:val="16"/>
        </w:numPr>
        <w:jc w:val="both"/>
        <w:rPr>
          <w:rFonts w:ascii="Times New Roman" w:hAnsi="Times New Roman" w:cs="Times New Roman"/>
          <w:sz w:val="24"/>
          <w:szCs w:val="24"/>
        </w:rPr>
      </w:pPr>
      <w:r>
        <w:rPr>
          <w:rFonts w:ascii="Times New Roman" w:hAnsi="Times New Roman" w:cs="Times New Roman"/>
          <w:sz w:val="24"/>
          <w:szCs w:val="24"/>
        </w:rPr>
        <w:t>Rozwiązanie ze skutkiem natychmiastowym umowy powinno nastąpić w formie pisemnej, pod rygorem nieważności, z podaniem uzasadnienia, w terminie 3 dni od dnia powzięcia wiadomości o przyczynie.</w:t>
      </w:r>
    </w:p>
    <w:p w14:paraId="38595E07" w14:textId="77777777" w:rsidR="00D6154B" w:rsidRDefault="00D6154B" w:rsidP="00D6154B">
      <w:pPr>
        <w:pStyle w:val="Akapitzlist"/>
        <w:numPr>
          <w:ilvl w:val="0"/>
          <w:numId w:val="16"/>
        </w:numPr>
        <w:jc w:val="both"/>
        <w:rPr>
          <w:rFonts w:ascii="Times New Roman" w:hAnsi="Times New Roman" w:cs="Times New Roman"/>
          <w:sz w:val="24"/>
          <w:szCs w:val="24"/>
        </w:rPr>
      </w:pPr>
      <w:r>
        <w:rPr>
          <w:rFonts w:ascii="Times New Roman" w:hAnsi="Times New Roman" w:cs="Times New Roman"/>
          <w:sz w:val="24"/>
          <w:szCs w:val="24"/>
        </w:rPr>
        <w:t>Z tytułu rozwiązania umowy ze skutkiem natychmiastowym nie będą przysługiwały Wykonawcy żadne inne roszczenia poza roszczeniem o zapłacenie za rzeczy już dostarczone Zamawiającemu.</w:t>
      </w:r>
    </w:p>
    <w:p w14:paraId="57790C9B" w14:textId="77777777" w:rsidR="00D6154B" w:rsidRDefault="00D6154B" w:rsidP="00D6154B">
      <w:pPr>
        <w:pStyle w:val="Akapitzlist"/>
        <w:numPr>
          <w:ilvl w:val="0"/>
          <w:numId w:val="16"/>
        </w:numPr>
        <w:jc w:val="both"/>
        <w:rPr>
          <w:rFonts w:ascii="Times New Roman" w:hAnsi="Times New Roman" w:cs="Times New Roman"/>
          <w:sz w:val="24"/>
          <w:szCs w:val="24"/>
        </w:rPr>
      </w:pPr>
      <w:r>
        <w:rPr>
          <w:rFonts w:ascii="Times New Roman" w:hAnsi="Times New Roman" w:cs="Times New Roman"/>
          <w:sz w:val="24"/>
          <w:szCs w:val="24"/>
        </w:rPr>
        <w:t xml:space="preserve">W przypadku postanowienia określonego w ust. 1 niniejszego paragrafu nie ma zastosowania ust. 1 </w:t>
      </w:r>
      <w:r w:rsidRPr="00197F28">
        <w:rPr>
          <w:rFonts w:ascii="Times New Roman" w:hAnsi="Times New Roman" w:cs="Times New Roman"/>
          <w:sz w:val="24"/>
          <w:szCs w:val="24"/>
        </w:rPr>
        <w:t>§</w:t>
      </w:r>
      <w:r>
        <w:rPr>
          <w:rFonts w:ascii="Times New Roman" w:hAnsi="Times New Roman" w:cs="Times New Roman"/>
          <w:sz w:val="24"/>
          <w:szCs w:val="24"/>
        </w:rPr>
        <w:t xml:space="preserve"> 6.</w:t>
      </w:r>
    </w:p>
    <w:p w14:paraId="59E57CE2" w14:textId="77777777" w:rsidR="00D6154B" w:rsidRDefault="00D6154B" w:rsidP="00D6154B">
      <w:pPr>
        <w:jc w:val="center"/>
        <w:rPr>
          <w:rFonts w:ascii="Times New Roman" w:hAnsi="Times New Roman" w:cs="Times New Roman"/>
          <w:sz w:val="24"/>
          <w:szCs w:val="24"/>
        </w:rPr>
      </w:pPr>
    </w:p>
    <w:p w14:paraId="53F4DD7E" w14:textId="77777777" w:rsidR="00D6154B" w:rsidRDefault="00D6154B" w:rsidP="00D6154B">
      <w:pPr>
        <w:jc w:val="center"/>
        <w:rPr>
          <w:rFonts w:ascii="Times New Roman" w:hAnsi="Times New Roman" w:cs="Times New Roman"/>
          <w:sz w:val="24"/>
          <w:szCs w:val="24"/>
        </w:rPr>
      </w:pPr>
      <w:r w:rsidRPr="00197F28">
        <w:rPr>
          <w:rFonts w:ascii="Times New Roman" w:hAnsi="Times New Roman" w:cs="Times New Roman"/>
          <w:sz w:val="24"/>
          <w:szCs w:val="24"/>
        </w:rPr>
        <w:t>§</w:t>
      </w:r>
      <w:r>
        <w:rPr>
          <w:rFonts w:ascii="Times New Roman" w:hAnsi="Times New Roman" w:cs="Times New Roman"/>
          <w:sz w:val="24"/>
          <w:szCs w:val="24"/>
        </w:rPr>
        <w:t>8</w:t>
      </w:r>
    </w:p>
    <w:p w14:paraId="73E1FA1F" w14:textId="77777777" w:rsidR="00D6154B" w:rsidRDefault="00D6154B" w:rsidP="00D6154B">
      <w:pPr>
        <w:pStyle w:val="Akapitzlist"/>
        <w:numPr>
          <w:ilvl w:val="0"/>
          <w:numId w:val="18"/>
        </w:numPr>
        <w:jc w:val="both"/>
        <w:rPr>
          <w:rFonts w:ascii="Times New Roman" w:hAnsi="Times New Roman" w:cs="Times New Roman"/>
          <w:sz w:val="24"/>
          <w:szCs w:val="24"/>
        </w:rPr>
      </w:pPr>
      <w:r>
        <w:rPr>
          <w:rFonts w:ascii="Times New Roman" w:hAnsi="Times New Roman" w:cs="Times New Roman"/>
          <w:sz w:val="24"/>
          <w:szCs w:val="24"/>
        </w:rPr>
        <w:t xml:space="preserve">Wykonawca oświadcza, że towar oferowany Zamawiającemu jest wolny od wad </w:t>
      </w:r>
    </w:p>
    <w:p w14:paraId="3F455ED0" w14:textId="77777777" w:rsidR="00D6154B" w:rsidRDefault="00D6154B" w:rsidP="00D6154B">
      <w:pPr>
        <w:pStyle w:val="Akapitzlist"/>
        <w:jc w:val="both"/>
        <w:rPr>
          <w:rFonts w:ascii="Times New Roman" w:hAnsi="Times New Roman" w:cs="Times New Roman"/>
          <w:sz w:val="24"/>
          <w:szCs w:val="24"/>
        </w:rPr>
      </w:pPr>
      <w:r>
        <w:rPr>
          <w:rFonts w:ascii="Times New Roman" w:hAnsi="Times New Roman" w:cs="Times New Roman"/>
          <w:sz w:val="24"/>
          <w:szCs w:val="24"/>
        </w:rPr>
        <w:t>i spełnia wszelkie normy stawiane takim towarom przez prawo polskie.</w:t>
      </w:r>
    </w:p>
    <w:p w14:paraId="63532C99" w14:textId="77777777" w:rsidR="00D6154B" w:rsidRDefault="00D6154B" w:rsidP="00D6154B">
      <w:pPr>
        <w:pStyle w:val="Akapitzlist"/>
        <w:numPr>
          <w:ilvl w:val="0"/>
          <w:numId w:val="18"/>
        </w:numPr>
        <w:jc w:val="both"/>
        <w:rPr>
          <w:rFonts w:ascii="Times New Roman" w:hAnsi="Times New Roman" w:cs="Times New Roman"/>
          <w:sz w:val="24"/>
          <w:szCs w:val="24"/>
        </w:rPr>
      </w:pPr>
      <w:r>
        <w:rPr>
          <w:rFonts w:ascii="Times New Roman" w:hAnsi="Times New Roman" w:cs="Times New Roman"/>
          <w:sz w:val="24"/>
          <w:szCs w:val="24"/>
        </w:rPr>
        <w:t>Okres ważności produktu wynosić będzie nie mniej niż 12 miesięcy od daty dostawy.</w:t>
      </w:r>
    </w:p>
    <w:p w14:paraId="08E2DE06" w14:textId="77777777" w:rsidR="00D6154B" w:rsidRDefault="00D6154B" w:rsidP="00D6154B">
      <w:pPr>
        <w:pStyle w:val="Akapitzlist"/>
        <w:numPr>
          <w:ilvl w:val="0"/>
          <w:numId w:val="18"/>
        </w:numPr>
        <w:jc w:val="both"/>
        <w:rPr>
          <w:rFonts w:ascii="Times New Roman" w:hAnsi="Times New Roman" w:cs="Times New Roman"/>
          <w:sz w:val="24"/>
          <w:szCs w:val="24"/>
        </w:rPr>
      </w:pPr>
      <w:r>
        <w:rPr>
          <w:rFonts w:ascii="Times New Roman" w:hAnsi="Times New Roman" w:cs="Times New Roman"/>
          <w:sz w:val="24"/>
          <w:szCs w:val="24"/>
        </w:rPr>
        <w:t>Wykonawca oświadcza, że wszystkie produkty lecznicze posiadają świadectwa dopuszczenia do obrotu, które znajdują się w siedzibie Wykonawcy do wglądu przez Zamawiającego.</w:t>
      </w:r>
    </w:p>
    <w:p w14:paraId="026C4A00" w14:textId="77777777" w:rsidR="00D6154B" w:rsidRDefault="00D6154B" w:rsidP="00D6154B">
      <w:pPr>
        <w:pStyle w:val="Akapitzlist"/>
        <w:numPr>
          <w:ilvl w:val="0"/>
          <w:numId w:val="18"/>
        </w:numPr>
        <w:jc w:val="both"/>
        <w:rPr>
          <w:rFonts w:ascii="Times New Roman" w:hAnsi="Times New Roman" w:cs="Times New Roman"/>
          <w:sz w:val="24"/>
          <w:szCs w:val="24"/>
        </w:rPr>
      </w:pPr>
      <w:r>
        <w:rPr>
          <w:rFonts w:ascii="Times New Roman" w:hAnsi="Times New Roman" w:cs="Times New Roman"/>
          <w:sz w:val="24"/>
          <w:szCs w:val="24"/>
        </w:rPr>
        <w:t>W przypadku produktów posiadających termin ważności 12 miesięcy lub krótszy od momentu ich wyprodukowania dopuszcza się ich dostawę po wyrażeniu zgody przez Zmawiającego, jednak okres ważności produktów dostarczanych nie może być krótszy niż 6 miesięcy.</w:t>
      </w:r>
    </w:p>
    <w:p w14:paraId="0F5F8FDC" w14:textId="77777777" w:rsidR="00D6154B" w:rsidRDefault="00D6154B" w:rsidP="00D6154B">
      <w:pPr>
        <w:jc w:val="center"/>
        <w:rPr>
          <w:rFonts w:ascii="Times New Roman" w:hAnsi="Times New Roman" w:cs="Times New Roman"/>
          <w:sz w:val="24"/>
          <w:szCs w:val="24"/>
        </w:rPr>
      </w:pPr>
      <w:bookmarkStart w:id="1" w:name="_Hlk117495933"/>
      <w:r w:rsidRPr="0037278B">
        <w:rPr>
          <w:rFonts w:ascii="Times New Roman" w:hAnsi="Times New Roman" w:cs="Times New Roman"/>
          <w:sz w:val="24"/>
          <w:szCs w:val="24"/>
        </w:rPr>
        <w:t>§</w:t>
      </w:r>
      <w:bookmarkEnd w:id="1"/>
      <w:r>
        <w:rPr>
          <w:rFonts w:ascii="Times New Roman" w:hAnsi="Times New Roman" w:cs="Times New Roman"/>
          <w:sz w:val="24"/>
          <w:szCs w:val="24"/>
        </w:rPr>
        <w:t>9</w:t>
      </w:r>
    </w:p>
    <w:p w14:paraId="601EA4B1" w14:textId="77777777" w:rsidR="00D6154B" w:rsidRDefault="00D6154B" w:rsidP="00D6154B">
      <w:pPr>
        <w:pStyle w:val="Akapitzlist"/>
        <w:numPr>
          <w:ilvl w:val="0"/>
          <w:numId w:val="19"/>
        </w:numPr>
        <w:jc w:val="both"/>
        <w:rPr>
          <w:rFonts w:ascii="Times New Roman" w:hAnsi="Times New Roman" w:cs="Times New Roman"/>
          <w:sz w:val="24"/>
          <w:szCs w:val="24"/>
        </w:rPr>
      </w:pPr>
      <w:r>
        <w:rPr>
          <w:rFonts w:ascii="Times New Roman" w:hAnsi="Times New Roman" w:cs="Times New Roman"/>
          <w:sz w:val="24"/>
          <w:szCs w:val="24"/>
        </w:rPr>
        <w:t>Wykonawca zobowiązuje się dostarczyć Zamawiającemu produkty lecznicze, materiały opatrunkowe i środki pomocnicze w cenach określonych w ofercie (Załącznik nr 3 tabel nr 3.1 i 3.2), które stanowią Załącznik do umowy.</w:t>
      </w:r>
    </w:p>
    <w:p w14:paraId="12A10CDF" w14:textId="77777777" w:rsidR="00D6154B" w:rsidRDefault="00D6154B" w:rsidP="00D6154B">
      <w:pPr>
        <w:pStyle w:val="Akapitzlist"/>
        <w:numPr>
          <w:ilvl w:val="0"/>
          <w:numId w:val="19"/>
        </w:numPr>
        <w:jc w:val="both"/>
        <w:rPr>
          <w:rFonts w:ascii="Times New Roman" w:hAnsi="Times New Roman" w:cs="Times New Roman"/>
          <w:sz w:val="24"/>
          <w:szCs w:val="24"/>
        </w:rPr>
      </w:pPr>
      <w:r>
        <w:rPr>
          <w:rFonts w:ascii="Times New Roman" w:hAnsi="Times New Roman" w:cs="Times New Roman"/>
          <w:sz w:val="24"/>
          <w:szCs w:val="24"/>
        </w:rPr>
        <w:t>Ceny będą stałe przez okres trwania umowy, ulec zmianie mogą jedynie w przypadku zmian:</w:t>
      </w:r>
    </w:p>
    <w:p w14:paraId="47777013" w14:textId="77777777" w:rsidR="00D6154B" w:rsidRDefault="00D6154B" w:rsidP="00D6154B">
      <w:pPr>
        <w:pStyle w:val="Akapitzlist"/>
        <w:numPr>
          <w:ilvl w:val="0"/>
          <w:numId w:val="20"/>
        </w:numPr>
        <w:jc w:val="both"/>
        <w:rPr>
          <w:rFonts w:ascii="Times New Roman" w:hAnsi="Times New Roman" w:cs="Times New Roman"/>
          <w:sz w:val="24"/>
          <w:szCs w:val="24"/>
        </w:rPr>
      </w:pPr>
      <w:r>
        <w:rPr>
          <w:rFonts w:ascii="Times New Roman" w:hAnsi="Times New Roman" w:cs="Times New Roman"/>
          <w:sz w:val="24"/>
          <w:szCs w:val="24"/>
        </w:rPr>
        <w:t>cen urzędowych,</w:t>
      </w:r>
    </w:p>
    <w:p w14:paraId="4C13510F" w14:textId="77777777" w:rsidR="00D6154B" w:rsidRDefault="00D6154B" w:rsidP="00D6154B">
      <w:pPr>
        <w:pStyle w:val="Akapitzlist"/>
        <w:numPr>
          <w:ilvl w:val="0"/>
          <w:numId w:val="20"/>
        </w:numPr>
        <w:jc w:val="both"/>
        <w:rPr>
          <w:rFonts w:ascii="Times New Roman" w:hAnsi="Times New Roman" w:cs="Times New Roman"/>
          <w:sz w:val="24"/>
          <w:szCs w:val="24"/>
        </w:rPr>
      </w:pPr>
      <w:r>
        <w:rPr>
          <w:rFonts w:ascii="Times New Roman" w:hAnsi="Times New Roman" w:cs="Times New Roman"/>
          <w:sz w:val="24"/>
          <w:szCs w:val="24"/>
        </w:rPr>
        <w:t>obowiązujących stawek podatków i opłat granicznych,</w:t>
      </w:r>
    </w:p>
    <w:p w14:paraId="1C198338" w14:textId="77777777" w:rsidR="00D6154B" w:rsidRDefault="00D6154B" w:rsidP="00D6154B">
      <w:pPr>
        <w:pStyle w:val="Akapitzlist"/>
        <w:numPr>
          <w:ilvl w:val="0"/>
          <w:numId w:val="20"/>
        </w:numPr>
        <w:jc w:val="both"/>
        <w:rPr>
          <w:rFonts w:ascii="Times New Roman" w:hAnsi="Times New Roman" w:cs="Times New Roman"/>
          <w:sz w:val="24"/>
          <w:szCs w:val="24"/>
        </w:rPr>
      </w:pPr>
      <w:r>
        <w:rPr>
          <w:rFonts w:ascii="Times New Roman" w:hAnsi="Times New Roman" w:cs="Times New Roman"/>
          <w:sz w:val="24"/>
          <w:szCs w:val="24"/>
        </w:rPr>
        <w:t>stawek podatku VAT</w:t>
      </w:r>
    </w:p>
    <w:p w14:paraId="19CBBBDC" w14:textId="77777777" w:rsidR="00D6154B" w:rsidRDefault="00D6154B" w:rsidP="00D6154B">
      <w:pPr>
        <w:spacing w:after="0"/>
        <w:ind w:left="720"/>
        <w:jc w:val="both"/>
        <w:rPr>
          <w:rFonts w:ascii="Times New Roman" w:hAnsi="Times New Roman" w:cs="Times New Roman"/>
          <w:sz w:val="24"/>
          <w:szCs w:val="24"/>
        </w:rPr>
      </w:pPr>
      <w:r>
        <w:rPr>
          <w:rFonts w:ascii="Times New Roman" w:hAnsi="Times New Roman" w:cs="Times New Roman"/>
          <w:sz w:val="24"/>
          <w:szCs w:val="24"/>
        </w:rPr>
        <w:t>przy czym zmiana cen będzie następowała o nie większy procent niż wynika ze zmian niezależnych od Wykonawcy, bez procentowej zmiany przysługującej mu marży.</w:t>
      </w:r>
    </w:p>
    <w:p w14:paraId="37F2A976" w14:textId="77777777" w:rsidR="00D6154B" w:rsidRDefault="00D6154B" w:rsidP="00D6154B">
      <w:pPr>
        <w:spacing w:after="0"/>
        <w:ind w:left="720"/>
        <w:jc w:val="both"/>
        <w:rPr>
          <w:rFonts w:ascii="Times New Roman" w:hAnsi="Times New Roman" w:cs="Times New Roman"/>
          <w:sz w:val="24"/>
          <w:szCs w:val="24"/>
        </w:rPr>
      </w:pPr>
      <w:r>
        <w:rPr>
          <w:rFonts w:ascii="Times New Roman" w:hAnsi="Times New Roman" w:cs="Times New Roman"/>
          <w:sz w:val="24"/>
          <w:szCs w:val="24"/>
        </w:rPr>
        <w:t>Wykonawca każdorazowo przedstawi Zamawiającemu kopię dokumentu, który stanowi podstawę do żądania zmiany cen.</w:t>
      </w:r>
    </w:p>
    <w:p w14:paraId="735BD2BB" w14:textId="77777777" w:rsidR="00D6154B" w:rsidRDefault="00D6154B" w:rsidP="00D6154B">
      <w:pPr>
        <w:pStyle w:val="Akapitzlist"/>
        <w:numPr>
          <w:ilvl w:val="0"/>
          <w:numId w:val="19"/>
        </w:num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W przypadku udzielenia przez Wykonawcę upustów promocyjnych dla klienta </w:t>
      </w:r>
    </w:p>
    <w:p w14:paraId="24B038FC" w14:textId="77777777" w:rsidR="00D6154B" w:rsidRDefault="00D6154B" w:rsidP="00D6154B">
      <w:pPr>
        <w:pStyle w:val="Akapitzlist"/>
        <w:spacing w:after="0"/>
        <w:jc w:val="both"/>
        <w:rPr>
          <w:rFonts w:ascii="Times New Roman" w:hAnsi="Times New Roman" w:cs="Times New Roman"/>
          <w:sz w:val="24"/>
          <w:szCs w:val="24"/>
        </w:rPr>
      </w:pPr>
      <w:r>
        <w:rPr>
          <w:rFonts w:ascii="Times New Roman" w:hAnsi="Times New Roman" w:cs="Times New Roman"/>
          <w:sz w:val="24"/>
          <w:szCs w:val="24"/>
        </w:rPr>
        <w:t>w okresie trwania umowy, upusty będą obowiązywały również dla tej umowy.</w:t>
      </w:r>
    </w:p>
    <w:p w14:paraId="1786E880" w14:textId="77777777" w:rsidR="00D6154B" w:rsidRDefault="00D6154B" w:rsidP="00D6154B">
      <w:pPr>
        <w:pStyle w:val="Akapitzlist"/>
        <w:numPr>
          <w:ilvl w:val="0"/>
          <w:numId w:val="19"/>
        </w:numPr>
        <w:spacing w:after="0"/>
        <w:jc w:val="both"/>
        <w:rPr>
          <w:rFonts w:ascii="Times New Roman" w:hAnsi="Times New Roman" w:cs="Times New Roman"/>
          <w:sz w:val="24"/>
          <w:szCs w:val="24"/>
        </w:rPr>
      </w:pPr>
      <w:r>
        <w:rPr>
          <w:rFonts w:ascii="Times New Roman" w:hAnsi="Times New Roman" w:cs="Times New Roman"/>
          <w:sz w:val="24"/>
          <w:szCs w:val="24"/>
        </w:rPr>
        <w:t>Wszelkie ewentualne żądania zmiany cen wymienione w ust. 2 oprócz zmiany cen urzędowych wymagają udokumentowania przez Wykonawcę oraz akceptacji Zamawiającego i zachowania formy pisemnej pod rygorem nieważności.</w:t>
      </w:r>
    </w:p>
    <w:p w14:paraId="2D923EE2" w14:textId="77777777" w:rsidR="00D6154B" w:rsidRDefault="00D6154B" w:rsidP="00D6154B">
      <w:pPr>
        <w:pStyle w:val="Akapitzlist"/>
        <w:numPr>
          <w:ilvl w:val="0"/>
          <w:numId w:val="19"/>
        </w:numPr>
        <w:spacing w:after="0"/>
        <w:jc w:val="both"/>
        <w:rPr>
          <w:rFonts w:ascii="Times New Roman" w:hAnsi="Times New Roman" w:cs="Times New Roman"/>
          <w:sz w:val="24"/>
          <w:szCs w:val="24"/>
        </w:rPr>
      </w:pPr>
      <w:r>
        <w:rPr>
          <w:rFonts w:ascii="Times New Roman" w:hAnsi="Times New Roman" w:cs="Times New Roman"/>
          <w:sz w:val="24"/>
          <w:szCs w:val="24"/>
        </w:rPr>
        <w:t>Aneks, w sprawie korekty cenowej, powinien być złożony najpóźniej z następną dostawą produktów leczniczych, materiałów opatrunkowych i środków pomocniczych.</w:t>
      </w:r>
    </w:p>
    <w:p w14:paraId="5E832969" w14:textId="77777777" w:rsidR="00D6154B" w:rsidRDefault="00D6154B" w:rsidP="00D6154B">
      <w:pPr>
        <w:pStyle w:val="Akapitzlist"/>
        <w:numPr>
          <w:ilvl w:val="0"/>
          <w:numId w:val="19"/>
        </w:numPr>
        <w:spacing w:after="0"/>
        <w:jc w:val="both"/>
        <w:rPr>
          <w:rFonts w:ascii="Times New Roman" w:hAnsi="Times New Roman" w:cs="Times New Roman"/>
          <w:sz w:val="24"/>
          <w:szCs w:val="24"/>
        </w:rPr>
      </w:pPr>
      <w:r>
        <w:rPr>
          <w:rFonts w:ascii="Times New Roman" w:hAnsi="Times New Roman" w:cs="Times New Roman"/>
          <w:sz w:val="24"/>
          <w:szCs w:val="24"/>
        </w:rPr>
        <w:t>Wykonawca zobowiązuje się do udzielania gwarancji jakościowej / certyfikat jakości / na dostarczony towar.</w:t>
      </w:r>
    </w:p>
    <w:p w14:paraId="68D87BA8" w14:textId="77777777" w:rsidR="00D6154B" w:rsidRDefault="00D6154B" w:rsidP="00D6154B">
      <w:pPr>
        <w:pStyle w:val="Akapitzlist"/>
        <w:numPr>
          <w:ilvl w:val="0"/>
          <w:numId w:val="19"/>
        </w:numPr>
        <w:spacing w:after="0"/>
        <w:jc w:val="both"/>
        <w:rPr>
          <w:rFonts w:ascii="Times New Roman" w:hAnsi="Times New Roman" w:cs="Times New Roman"/>
          <w:sz w:val="24"/>
          <w:szCs w:val="24"/>
        </w:rPr>
      </w:pPr>
      <w:r>
        <w:rPr>
          <w:rFonts w:ascii="Times New Roman" w:hAnsi="Times New Roman" w:cs="Times New Roman"/>
          <w:sz w:val="24"/>
          <w:szCs w:val="24"/>
        </w:rPr>
        <w:t>Faktury za dostawy Wykonawca wystawia w następującej formie:</w:t>
      </w:r>
    </w:p>
    <w:p w14:paraId="540CC60E" w14:textId="77777777" w:rsidR="00D6154B" w:rsidRPr="00194784" w:rsidRDefault="00D6154B" w:rsidP="00D6154B">
      <w:pPr>
        <w:pStyle w:val="Akapitzlist"/>
        <w:spacing w:after="0"/>
        <w:jc w:val="both"/>
        <w:rPr>
          <w:rFonts w:ascii="Times New Roman" w:hAnsi="Times New Roman" w:cs="Times New Roman"/>
          <w:b/>
          <w:bCs/>
          <w:sz w:val="24"/>
          <w:szCs w:val="24"/>
        </w:rPr>
      </w:pPr>
      <w:r w:rsidRPr="00194784">
        <w:rPr>
          <w:rFonts w:ascii="Times New Roman" w:hAnsi="Times New Roman" w:cs="Times New Roman"/>
          <w:b/>
          <w:bCs/>
          <w:sz w:val="24"/>
          <w:szCs w:val="24"/>
        </w:rPr>
        <w:t>Nabywca: Powiat Sieradzki, z siedzibą Plac Wojewódzki 3, 98-200 Sieradz, NIP 827-22-70-396,</w:t>
      </w:r>
    </w:p>
    <w:p w14:paraId="0916E1C1" w14:textId="77777777" w:rsidR="00D6154B" w:rsidRPr="00194784" w:rsidRDefault="00D6154B" w:rsidP="00D6154B">
      <w:pPr>
        <w:pStyle w:val="Akapitzlist"/>
        <w:spacing w:after="0"/>
        <w:jc w:val="both"/>
        <w:rPr>
          <w:rFonts w:ascii="Times New Roman" w:hAnsi="Times New Roman" w:cs="Times New Roman"/>
          <w:b/>
          <w:bCs/>
          <w:sz w:val="24"/>
          <w:szCs w:val="24"/>
        </w:rPr>
      </w:pPr>
      <w:r w:rsidRPr="00194784">
        <w:rPr>
          <w:rFonts w:ascii="Times New Roman" w:hAnsi="Times New Roman" w:cs="Times New Roman"/>
          <w:b/>
          <w:bCs/>
          <w:sz w:val="24"/>
          <w:szCs w:val="24"/>
        </w:rPr>
        <w:t xml:space="preserve">Odbiorca: Dom Pomocy Społecznej w Biskupicach, Biskupice 72, 98-200 Sieradz, NIP 827-15-00-233, Regon 000 313 615, </w:t>
      </w:r>
    </w:p>
    <w:p w14:paraId="4DDF5459" w14:textId="77777777" w:rsidR="00D6154B" w:rsidRPr="00194784" w:rsidRDefault="00D6154B" w:rsidP="00D6154B">
      <w:pPr>
        <w:pStyle w:val="Akapitzlist"/>
        <w:spacing w:after="0"/>
        <w:jc w:val="both"/>
        <w:rPr>
          <w:rFonts w:ascii="Times New Roman" w:hAnsi="Times New Roman" w:cs="Times New Roman"/>
          <w:b/>
          <w:bCs/>
          <w:sz w:val="24"/>
          <w:szCs w:val="24"/>
        </w:rPr>
      </w:pPr>
      <w:r w:rsidRPr="00194784">
        <w:rPr>
          <w:rFonts w:ascii="Times New Roman" w:hAnsi="Times New Roman" w:cs="Times New Roman"/>
          <w:b/>
          <w:bCs/>
          <w:sz w:val="24"/>
          <w:szCs w:val="24"/>
        </w:rPr>
        <w:t>Płatnik: Dom Pomocy Społecznej w Biskupicach.</w:t>
      </w:r>
    </w:p>
    <w:p w14:paraId="0BB3ACC2" w14:textId="77777777" w:rsidR="00D6154B" w:rsidRDefault="00D6154B" w:rsidP="00D6154B">
      <w:pPr>
        <w:pStyle w:val="Akapitzlist"/>
        <w:spacing w:after="0"/>
        <w:jc w:val="both"/>
        <w:rPr>
          <w:rFonts w:ascii="Times New Roman" w:hAnsi="Times New Roman" w:cs="Times New Roman"/>
          <w:sz w:val="24"/>
          <w:szCs w:val="24"/>
        </w:rPr>
      </w:pPr>
      <w:r w:rsidRPr="004345BF">
        <w:rPr>
          <w:rFonts w:ascii="Times New Roman" w:hAnsi="Times New Roman" w:cs="Times New Roman"/>
          <w:sz w:val="24"/>
          <w:szCs w:val="24"/>
        </w:rPr>
        <w:t>Wszystkie ww. dane muszą się zawierać w wystawianych fakturach za dostawy realizowane w ramach realizacji umowy.</w:t>
      </w:r>
    </w:p>
    <w:p w14:paraId="06F73A77" w14:textId="77777777" w:rsidR="00D6154B" w:rsidRDefault="00D6154B" w:rsidP="00D6154B">
      <w:pPr>
        <w:pStyle w:val="Akapitzlist"/>
        <w:numPr>
          <w:ilvl w:val="0"/>
          <w:numId w:val="19"/>
        </w:numPr>
        <w:jc w:val="both"/>
        <w:rPr>
          <w:rFonts w:ascii="Times New Roman" w:hAnsi="Times New Roman" w:cs="Times New Roman"/>
          <w:sz w:val="24"/>
          <w:szCs w:val="24"/>
        </w:rPr>
      </w:pPr>
      <w:r w:rsidRPr="00A92C7A">
        <w:rPr>
          <w:rFonts w:ascii="Times New Roman" w:hAnsi="Times New Roman" w:cs="Times New Roman"/>
          <w:sz w:val="24"/>
          <w:szCs w:val="24"/>
        </w:rPr>
        <w:t>Na oryginale faktury wysłanej do ODBIORCY, DOSTAWCA wymieni asortyment, ilość towaru jego cenę jednostkową i wartoś</w:t>
      </w:r>
      <w:r>
        <w:rPr>
          <w:rFonts w:ascii="Times New Roman" w:hAnsi="Times New Roman" w:cs="Times New Roman"/>
          <w:sz w:val="24"/>
          <w:szCs w:val="24"/>
        </w:rPr>
        <w:t>ć ( oraz imię i nazwisko mieszkańca, którego dana faktura dotyczy)</w:t>
      </w:r>
    </w:p>
    <w:p w14:paraId="558A8C3E" w14:textId="77777777" w:rsidR="00D6154B" w:rsidRPr="00EE5699" w:rsidRDefault="00D6154B" w:rsidP="00D6154B">
      <w:pPr>
        <w:jc w:val="both"/>
        <w:rPr>
          <w:rFonts w:ascii="Times New Roman" w:hAnsi="Times New Roman" w:cs="Times New Roman"/>
          <w:sz w:val="24"/>
          <w:szCs w:val="24"/>
        </w:rPr>
      </w:pPr>
    </w:p>
    <w:p w14:paraId="3F331C63" w14:textId="77777777" w:rsidR="00D6154B" w:rsidRDefault="00D6154B" w:rsidP="00D6154B">
      <w:pPr>
        <w:ind w:left="720"/>
        <w:jc w:val="center"/>
        <w:rPr>
          <w:rFonts w:ascii="Times New Roman" w:hAnsi="Times New Roman" w:cs="Times New Roman"/>
          <w:sz w:val="24"/>
          <w:szCs w:val="24"/>
        </w:rPr>
      </w:pPr>
      <w:r w:rsidRPr="00EE5699">
        <w:rPr>
          <w:rFonts w:ascii="Times New Roman" w:hAnsi="Times New Roman" w:cs="Times New Roman"/>
          <w:sz w:val="24"/>
          <w:szCs w:val="24"/>
        </w:rPr>
        <w:t>§</w:t>
      </w:r>
      <w:r>
        <w:rPr>
          <w:rFonts w:ascii="Times New Roman" w:hAnsi="Times New Roman" w:cs="Times New Roman"/>
          <w:sz w:val="24"/>
          <w:szCs w:val="24"/>
        </w:rPr>
        <w:t>10</w:t>
      </w:r>
    </w:p>
    <w:p w14:paraId="26D4D117" w14:textId="77777777" w:rsidR="00D6154B" w:rsidRDefault="00D6154B" w:rsidP="00D6154B">
      <w:pPr>
        <w:pStyle w:val="Akapitzlist"/>
        <w:numPr>
          <w:ilvl w:val="0"/>
          <w:numId w:val="21"/>
        </w:numPr>
        <w:jc w:val="both"/>
        <w:rPr>
          <w:rFonts w:ascii="Times New Roman" w:hAnsi="Times New Roman" w:cs="Times New Roman"/>
          <w:sz w:val="24"/>
          <w:szCs w:val="24"/>
        </w:rPr>
      </w:pPr>
      <w:r>
        <w:rPr>
          <w:rFonts w:ascii="Times New Roman" w:hAnsi="Times New Roman" w:cs="Times New Roman"/>
          <w:sz w:val="24"/>
          <w:szCs w:val="24"/>
        </w:rPr>
        <w:t>Zmiana postanowień umowy może nastąpić za zgodą obu z zachowaniem formy pisemnej pod rygorem nieważności.</w:t>
      </w:r>
    </w:p>
    <w:p w14:paraId="4D663200" w14:textId="77777777" w:rsidR="00D6154B" w:rsidRDefault="00D6154B" w:rsidP="00D6154B">
      <w:pPr>
        <w:pStyle w:val="Akapitzlist"/>
        <w:numPr>
          <w:ilvl w:val="0"/>
          <w:numId w:val="21"/>
        </w:numPr>
        <w:jc w:val="both"/>
        <w:rPr>
          <w:rFonts w:ascii="Times New Roman" w:hAnsi="Times New Roman" w:cs="Times New Roman"/>
          <w:sz w:val="24"/>
          <w:szCs w:val="24"/>
        </w:rPr>
      </w:pPr>
      <w:r>
        <w:rPr>
          <w:rFonts w:ascii="Times New Roman" w:hAnsi="Times New Roman" w:cs="Times New Roman"/>
          <w:sz w:val="24"/>
          <w:szCs w:val="24"/>
        </w:rPr>
        <w:t>Niedopuszczalna jest jednak, pod rygorem nieważności, zmiana postanowień zawartej umowy oraz wprowadzenie nowych, niekorzystnych postanowień do umowy dla Zamawiającego, jeżeli przy ich uwzględnieniu należałoby zmienić treść oferty, na podstawie, której dokonano wyboru Wykonawcy, chyba, że konieczność wprowadzenia takich zmian, wynika z okoliczności, których nie można było przewidzieć w chwili zawarcia umowy.</w:t>
      </w:r>
    </w:p>
    <w:p w14:paraId="64991140" w14:textId="77777777" w:rsidR="00D6154B" w:rsidRPr="009670CC" w:rsidRDefault="00D6154B" w:rsidP="00D6154B">
      <w:pPr>
        <w:jc w:val="center"/>
        <w:rPr>
          <w:rFonts w:ascii="Times New Roman" w:hAnsi="Times New Roman" w:cs="Times New Roman"/>
          <w:sz w:val="24"/>
          <w:szCs w:val="24"/>
        </w:rPr>
      </w:pPr>
      <w:r w:rsidRPr="009670CC">
        <w:rPr>
          <w:rFonts w:ascii="Times New Roman" w:hAnsi="Times New Roman" w:cs="Times New Roman"/>
          <w:sz w:val="24"/>
          <w:szCs w:val="24"/>
        </w:rPr>
        <w:t>§11</w:t>
      </w:r>
    </w:p>
    <w:p w14:paraId="5F37A9A0" w14:textId="77777777" w:rsidR="00D6154B" w:rsidRDefault="00D6154B" w:rsidP="00D6154B">
      <w:pPr>
        <w:ind w:left="708"/>
        <w:jc w:val="both"/>
        <w:rPr>
          <w:rFonts w:ascii="Times New Roman" w:hAnsi="Times New Roman" w:cs="Times New Roman"/>
          <w:sz w:val="24"/>
          <w:szCs w:val="24"/>
        </w:rPr>
      </w:pPr>
      <w:r>
        <w:rPr>
          <w:rFonts w:ascii="Times New Roman" w:hAnsi="Times New Roman" w:cs="Times New Roman"/>
          <w:sz w:val="24"/>
          <w:szCs w:val="24"/>
        </w:rPr>
        <w:t>W sprawach nieuregulowanych w niniejszej Umowie stosuje się przepisy Kodeksu Cywilnego.</w:t>
      </w:r>
    </w:p>
    <w:p w14:paraId="7573561C" w14:textId="77777777" w:rsidR="00D6154B" w:rsidRDefault="00D6154B" w:rsidP="00D6154B">
      <w:pPr>
        <w:jc w:val="center"/>
        <w:rPr>
          <w:rFonts w:ascii="Times New Roman" w:hAnsi="Times New Roman" w:cs="Times New Roman"/>
          <w:sz w:val="24"/>
          <w:szCs w:val="24"/>
        </w:rPr>
      </w:pPr>
      <w:r w:rsidRPr="00922CFB">
        <w:rPr>
          <w:rFonts w:ascii="Times New Roman" w:hAnsi="Times New Roman" w:cs="Times New Roman"/>
          <w:sz w:val="24"/>
          <w:szCs w:val="24"/>
        </w:rPr>
        <w:t>§</w:t>
      </w:r>
      <w:r>
        <w:rPr>
          <w:rFonts w:ascii="Times New Roman" w:hAnsi="Times New Roman" w:cs="Times New Roman"/>
          <w:sz w:val="24"/>
          <w:szCs w:val="24"/>
        </w:rPr>
        <w:t>12</w:t>
      </w:r>
    </w:p>
    <w:p w14:paraId="64BB5B18" w14:textId="77777777" w:rsidR="00D6154B" w:rsidRDefault="00D6154B" w:rsidP="00D6154B">
      <w:pPr>
        <w:ind w:left="708"/>
        <w:jc w:val="both"/>
        <w:rPr>
          <w:rFonts w:ascii="Times New Roman" w:hAnsi="Times New Roman" w:cs="Times New Roman"/>
          <w:sz w:val="24"/>
          <w:szCs w:val="24"/>
        </w:rPr>
      </w:pPr>
      <w:r>
        <w:rPr>
          <w:rFonts w:ascii="Times New Roman" w:hAnsi="Times New Roman" w:cs="Times New Roman"/>
          <w:sz w:val="24"/>
          <w:szCs w:val="24"/>
        </w:rPr>
        <w:t>Właściwym dla rozpoznania sporów wynikłych na tle realizacji niniejszej umowy jest sąd właściwy dla siedziby Zmawiającego.</w:t>
      </w:r>
    </w:p>
    <w:p w14:paraId="02A2895B" w14:textId="77777777" w:rsidR="00D6154B" w:rsidRDefault="00D6154B" w:rsidP="00D6154B">
      <w:pPr>
        <w:jc w:val="center"/>
        <w:rPr>
          <w:rFonts w:ascii="Times New Roman" w:hAnsi="Times New Roman" w:cs="Times New Roman"/>
          <w:sz w:val="24"/>
          <w:szCs w:val="24"/>
        </w:rPr>
      </w:pPr>
      <w:r w:rsidRPr="00346219">
        <w:rPr>
          <w:rFonts w:ascii="Times New Roman" w:hAnsi="Times New Roman" w:cs="Times New Roman"/>
          <w:sz w:val="24"/>
          <w:szCs w:val="24"/>
        </w:rPr>
        <w:t>§</w:t>
      </w:r>
      <w:r>
        <w:rPr>
          <w:rFonts w:ascii="Times New Roman" w:hAnsi="Times New Roman" w:cs="Times New Roman"/>
          <w:sz w:val="24"/>
          <w:szCs w:val="24"/>
        </w:rPr>
        <w:t>13</w:t>
      </w:r>
    </w:p>
    <w:p w14:paraId="307C0F2C" w14:textId="77777777" w:rsidR="00D6154B" w:rsidRDefault="00D6154B" w:rsidP="00D6154B">
      <w:pPr>
        <w:jc w:val="both"/>
        <w:rPr>
          <w:rFonts w:ascii="Times New Roman" w:hAnsi="Times New Roman" w:cs="Times New Roman"/>
          <w:sz w:val="24"/>
          <w:szCs w:val="24"/>
        </w:rPr>
      </w:pPr>
      <w:r>
        <w:rPr>
          <w:rFonts w:ascii="Times New Roman" w:hAnsi="Times New Roman" w:cs="Times New Roman"/>
          <w:sz w:val="24"/>
          <w:szCs w:val="24"/>
        </w:rPr>
        <w:tab/>
        <w:t>Integralną część umowy stanowi Załącznik nr 3 tabele nr 3.1 i 3.2 do umowy.</w:t>
      </w:r>
    </w:p>
    <w:p w14:paraId="225EDDC9" w14:textId="77777777" w:rsidR="00D6154B" w:rsidRDefault="00D6154B" w:rsidP="00D6154B">
      <w:pPr>
        <w:jc w:val="both"/>
        <w:rPr>
          <w:rFonts w:ascii="Times New Roman" w:hAnsi="Times New Roman" w:cs="Times New Roman"/>
          <w:sz w:val="24"/>
          <w:szCs w:val="24"/>
        </w:rPr>
      </w:pPr>
    </w:p>
    <w:p w14:paraId="2C6F277C" w14:textId="77777777" w:rsidR="00D6154B" w:rsidRDefault="00D6154B" w:rsidP="00D6154B">
      <w:pPr>
        <w:jc w:val="center"/>
        <w:rPr>
          <w:rFonts w:ascii="Times New Roman" w:hAnsi="Times New Roman" w:cs="Times New Roman"/>
          <w:sz w:val="24"/>
          <w:szCs w:val="24"/>
        </w:rPr>
      </w:pPr>
      <w:r w:rsidRPr="00950536">
        <w:rPr>
          <w:rFonts w:ascii="Times New Roman" w:hAnsi="Times New Roman" w:cs="Times New Roman"/>
          <w:sz w:val="24"/>
          <w:szCs w:val="24"/>
        </w:rPr>
        <w:t>§</w:t>
      </w:r>
      <w:r>
        <w:rPr>
          <w:rFonts w:ascii="Times New Roman" w:hAnsi="Times New Roman" w:cs="Times New Roman"/>
          <w:sz w:val="24"/>
          <w:szCs w:val="24"/>
        </w:rPr>
        <w:t>14</w:t>
      </w:r>
    </w:p>
    <w:p w14:paraId="3F4A941E" w14:textId="77777777" w:rsidR="00D6154B" w:rsidRDefault="00D6154B" w:rsidP="00D6154B">
      <w:pPr>
        <w:ind w:left="705"/>
        <w:jc w:val="both"/>
        <w:rPr>
          <w:rFonts w:ascii="Times New Roman" w:hAnsi="Times New Roman" w:cs="Times New Roman"/>
          <w:sz w:val="24"/>
          <w:szCs w:val="24"/>
        </w:rPr>
      </w:pPr>
      <w:r w:rsidRPr="00BF62AC">
        <w:rPr>
          <w:rFonts w:ascii="Times New Roman" w:hAnsi="Times New Roman" w:cs="Times New Roman"/>
          <w:sz w:val="24"/>
          <w:szCs w:val="24"/>
        </w:rPr>
        <w:t>Umowę sporządzono w dwóch jednobrzmiących egzemplarzach, po jednej dla każdej ze stron.</w:t>
      </w:r>
    </w:p>
    <w:p w14:paraId="2B211519" w14:textId="77777777" w:rsidR="00D6154B" w:rsidRDefault="00D6154B" w:rsidP="00D6154B">
      <w:pPr>
        <w:ind w:left="705"/>
        <w:jc w:val="both"/>
        <w:rPr>
          <w:rFonts w:ascii="Times New Roman" w:hAnsi="Times New Roman" w:cs="Times New Roman"/>
          <w:sz w:val="24"/>
          <w:szCs w:val="24"/>
        </w:rPr>
      </w:pPr>
    </w:p>
    <w:p w14:paraId="2F331D86" w14:textId="77777777" w:rsidR="00D6154B" w:rsidRDefault="00D6154B" w:rsidP="00D6154B">
      <w:pPr>
        <w:ind w:left="705"/>
        <w:jc w:val="both"/>
        <w:rPr>
          <w:rFonts w:ascii="Times New Roman" w:hAnsi="Times New Roman" w:cs="Times New Roman"/>
          <w:sz w:val="24"/>
          <w:szCs w:val="24"/>
        </w:rPr>
      </w:pPr>
    </w:p>
    <w:p w14:paraId="5700756B" w14:textId="77777777" w:rsidR="00D6154B" w:rsidRDefault="00D6154B" w:rsidP="00D6154B">
      <w:pPr>
        <w:ind w:left="705"/>
        <w:jc w:val="both"/>
        <w:rPr>
          <w:rFonts w:ascii="Times New Roman" w:hAnsi="Times New Roman" w:cs="Times New Roman"/>
          <w:sz w:val="24"/>
          <w:szCs w:val="24"/>
        </w:rPr>
      </w:pPr>
    </w:p>
    <w:p w14:paraId="47A57E9C" w14:textId="77777777" w:rsidR="00D6154B" w:rsidRPr="000F619A" w:rsidRDefault="00D6154B" w:rsidP="00D6154B">
      <w:pPr>
        <w:ind w:left="705"/>
        <w:jc w:val="both"/>
        <w:rPr>
          <w:rFonts w:ascii="Times New Roman" w:hAnsi="Times New Roman" w:cs="Times New Roman"/>
          <w:b/>
          <w:bCs/>
          <w:i/>
          <w:iCs/>
          <w:sz w:val="24"/>
          <w:szCs w:val="24"/>
        </w:rPr>
      </w:pPr>
      <w:r w:rsidRPr="000F619A">
        <w:rPr>
          <w:rFonts w:ascii="Times New Roman" w:hAnsi="Times New Roman" w:cs="Times New Roman"/>
          <w:b/>
          <w:bCs/>
          <w:i/>
          <w:iCs/>
          <w:sz w:val="24"/>
          <w:szCs w:val="24"/>
        </w:rPr>
        <w:t xml:space="preserve">DOSTAWCA </w:t>
      </w:r>
      <w:r w:rsidRPr="000F619A">
        <w:rPr>
          <w:rFonts w:ascii="Times New Roman" w:hAnsi="Times New Roman" w:cs="Times New Roman"/>
          <w:b/>
          <w:bCs/>
          <w:i/>
          <w:iCs/>
          <w:sz w:val="24"/>
          <w:szCs w:val="24"/>
        </w:rPr>
        <w:tab/>
      </w:r>
      <w:r w:rsidRPr="000F619A">
        <w:rPr>
          <w:rFonts w:ascii="Times New Roman" w:hAnsi="Times New Roman" w:cs="Times New Roman"/>
          <w:b/>
          <w:bCs/>
          <w:i/>
          <w:iCs/>
          <w:sz w:val="24"/>
          <w:szCs w:val="24"/>
        </w:rPr>
        <w:tab/>
      </w:r>
      <w:r w:rsidRPr="000F619A">
        <w:rPr>
          <w:rFonts w:ascii="Times New Roman" w:hAnsi="Times New Roman" w:cs="Times New Roman"/>
          <w:b/>
          <w:bCs/>
          <w:i/>
          <w:iCs/>
          <w:sz w:val="24"/>
          <w:szCs w:val="24"/>
        </w:rPr>
        <w:tab/>
      </w:r>
      <w:r w:rsidRPr="000F619A">
        <w:rPr>
          <w:rFonts w:ascii="Times New Roman" w:hAnsi="Times New Roman" w:cs="Times New Roman"/>
          <w:b/>
          <w:bCs/>
          <w:i/>
          <w:iCs/>
          <w:sz w:val="24"/>
          <w:szCs w:val="24"/>
        </w:rPr>
        <w:tab/>
      </w:r>
      <w:r w:rsidRPr="000F619A">
        <w:rPr>
          <w:rFonts w:ascii="Times New Roman" w:hAnsi="Times New Roman" w:cs="Times New Roman"/>
          <w:b/>
          <w:bCs/>
          <w:i/>
          <w:iCs/>
          <w:sz w:val="24"/>
          <w:szCs w:val="24"/>
        </w:rPr>
        <w:tab/>
      </w:r>
      <w:r w:rsidRPr="000F619A">
        <w:rPr>
          <w:rFonts w:ascii="Times New Roman" w:hAnsi="Times New Roman" w:cs="Times New Roman"/>
          <w:b/>
          <w:bCs/>
          <w:i/>
          <w:iCs/>
          <w:sz w:val="24"/>
          <w:szCs w:val="24"/>
        </w:rPr>
        <w:tab/>
      </w:r>
      <w:r w:rsidRPr="000F619A">
        <w:rPr>
          <w:rFonts w:ascii="Times New Roman" w:hAnsi="Times New Roman" w:cs="Times New Roman"/>
          <w:b/>
          <w:bCs/>
          <w:i/>
          <w:iCs/>
          <w:sz w:val="24"/>
          <w:szCs w:val="24"/>
        </w:rPr>
        <w:tab/>
      </w:r>
      <w:r w:rsidRPr="000F619A">
        <w:rPr>
          <w:rFonts w:ascii="Times New Roman" w:hAnsi="Times New Roman" w:cs="Times New Roman"/>
          <w:b/>
          <w:bCs/>
          <w:i/>
          <w:iCs/>
          <w:sz w:val="24"/>
          <w:szCs w:val="24"/>
        </w:rPr>
        <w:tab/>
        <w:t>ODBIORCA</w:t>
      </w:r>
      <w:r w:rsidRPr="000F619A">
        <w:rPr>
          <w:rFonts w:ascii="Times New Roman" w:hAnsi="Times New Roman" w:cs="Times New Roman"/>
          <w:b/>
          <w:bCs/>
          <w:i/>
          <w:iCs/>
          <w:sz w:val="24"/>
          <w:szCs w:val="24"/>
        </w:rPr>
        <w:tab/>
      </w:r>
      <w:r w:rsidRPr="000F619A">
        <w:rPr>
          <w:rFonts w:ascii="Times New Roman" w:hAnsi="Times New Roman" w:cs="Times New Roman"/>
          <w:b/>
          <w:bCs/>
          <w:i/>
          <w:iCs/>
          <w:sz w:val="24"/>
          <w:szCs w:val="24"/>
        </w:rPr>
        <w:tab/>
      </w:r>
      <w:r w:rsidRPr="000F619A">
        <w:rPr>
          <w:rFonts w:ascii="Times New Roman" w:hAnsi="Times New Roman" w:cs="Times New Roman"/>
          <w:b/>
          <w:bCs/>
          <w:i/>
          <w:iCs/>
          <w:sz w:val="24"/>
          <w:szCs w:val="24"/>
        </w:rPr>
        <w:tab/>
      </w:r>
      <w:r w:rsidRPr="000F619A">
        <w:rPr>
          <w:rFonts w:ascii="Times New Roman" w:hAnsi="Times New Roman" w:cs="Times New Roman"/>
          <w:b/>
          <w:bCs/>
          <w:i/>
          <w:iCs/>
          <w:sz w:val="24"/>
          <w:szCs w:val="24"/>
        </w:rPr>
        <w:tab/>
      </w:r>
      <w:r w:rsidRPr="000F619A">
        <w:rPr>
          <w:rFonts w:ascii="Times New Roman" w:hAnsi="Times New Roman" w:cs="Times New Roman"/>
          <w:b/>
          <w:bCs/>
          <w:i/>
          <w:iCs/>
          <w:sz w:val="24"/>
          <w:szCs w:val="24"/>
        </w:rPr>
        <w:tab/>
      </w:r>
      <w:r w:rsidRPr="000F619A">
        <w:rPr>
          <w:rFonts w:ascii="Times New Roman" w:hAnsi="Times New Roman" w:cs="Times New Roman"/>
          <w:b/>
          <w:bCs/>
          <w:i/>
          <w:iCs/>
          <w:sz w:val="24"/>
          <w:szCs w:val="24"/>
        </w:rPr>
        <w:tab/>
      </w:r>
      <w:r w:rsidRPr="000F619A">
        <w:rPr>
          <w:rFonts w:ascii="Times New Roman" w:hAnsi="Times New Roman" w:cs="Times New Roman"/>
          <w:b/>
          <w:bCs/>
          <w:i/>
          <w:iCs/>
          <w:sz w:val="24"/>
          <w:szCs w:val="24"/>
        </w:rPr>
        <w:tab/>
      </w:r>
      <w:r w:rsidRPr="000F619A">
        <w:rPr>
          <w:rFonts w:ascii="Times New Roman" w:hAnsi="Times New Roman" w:cs="Times New Roman"/>
          <w:b/>
          <w:bCs/>
          <w:i/>
          <w:iCs/>
          <w:sz w:val="24"/>
          <w:szCs w:val="24"/>
        </w:rPr>
        <w:tab/>
        <w:t xml:space="preserve">         </w:t>
      </w:r>
    </w:p>
    <w:p w14:paraId="1228E4B9" w14:textId="77777777" w:rsidR="00A01A09" w:rsidRPr="000B3061" w:rsidRDefault="00A01A09" w:rsidP="00A01A09">
      <w:pPr>
        <w:spacing w:after="0" w:line="240" w:lineRule="auto"/>
        <w:ind w:left="360"/>
        <w:jc w:val="right"/>
        <w:rPr>
          <w:rFonts w:ascii="Times New Roman" w:hAnsi="Times New Roman" w:cs="Times New Roman"/>
          <w:sz w:val="24"/>
          <w:szCs w:val="24"/>
        </w:rPr>
      </w:pPr>
    </w:p>
    <w:sectPr w:rsidR="00A01A09" w:rsidRPr="000B3061">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A0965F" w14:textId="77777777" w:rsidR="00552C06" w:rsidRDefault="00552C06" w:rsidP="00D150F0">
      <w:pPr>
        <w:spacing w:after="0" w:line="240" w:lineRule="auto"/>
      </w:pPr>
      <w:r>
        <w:separator/>
      </w:r>
    </w:p>
  </w:endnote>
  <w:endnote w:type="continuationSeparator" w:id="0">
    <w:p w14:paraId="562701A5" w14:textId="77777777" w:rsidR="00552C06" w:rsidRDefault="00552C06" w:rsidP="00D15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3A291" w14:textId="0BE8356D" w:rsidR="00292177" w:rsidRDefault="00292177" w:rsidP="00292177">
    <w:pPr>
      <w:pStyle w:val="Stopka"/>
    </w:pPr>
    <w:r>
      <w:rPr>
        <w:noProof/>
        <w:lang w:eastAsia="pl-PL"/>
      </w:rPr>
      <mc:AlternateContent>
        <mc:Choice Requires="wps">
          <w:drawing>
            <wp:anchor distT="4294967295" distB="4294967295" distL="114300" distR="114300" simplePos="0" relativeHeight="251663360" behindDoc="0" locked="0" layoutInCell="1" allowOverlap="1" wp14:anchorId="479454BD" wp14:editId="75CE7194">
              <wp:simplePos x="0" y="0"/>
              <wp:positionH relativeFrom="column">
                <wp:posOffset>14605</wp:posOffset>
              </wp:positionH>
              <wp:positionV relativeFrom="paragraph">
                <wp:posOffset>45719</wp:posOffset>
              </wp:positionV>
              <wp:extent cx="5734050" cy="0"/>
              <wp:effectExtent l="0" t="0" r="0" b="0"/>
              <wp:wrapNone/>
              <wp:docPr id="3" name="Łącznik prosty ze strzałką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A80ED1" id="_x0000_t32" coordsize="21600,21600" o:spt="32" o:oned="t" path="m,l21600,21600e" filled="f">
              <v:path arrowok="t" fillok="f" o:connecttype="none"/>
              <o:lock v:ext="edit" shapetype="t"/>
            </v:shapetype>
            <v:shape id="Łącznik prosty ze strzałką 3" o:spid="_x0000_s1026" type="#_x0000_t32" style="position:absolute;margin-left:1.15pt;margin-top:3.6pt;width:451.5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"/>
          </w:pict>
        </mc:Fallback>
      </mc:AlternateContent>
    </w:r>
  </w:p>
  <w:p w14:paraId="75004839" w14:textId="77777777" w:rsidR="00292177" w:rsidRPr="003709C2" w:rsidRDefault="00292177" w:rsidP="00292177">
    <w:pPr>
      <w:pStyle w:val="Stopka"/>
      <w:tabs>
        <w:tab w:val="clear" w:pos="4536"/>
        <w:tab w:val="center" w:pos="4253"/>
      </w:tabs>
      <w:rPr>
        <w:sz w:val="20"/>
        <w:szCs w:val="20"/>
      </w:rPr>
    </w:pPr>
    <w:r w:rsidRPr="003709C2">
      <w:rPr>
        <w:sz w:val="20"/>
        <w:szCs w:val="20"/>
      </w:rPr>
      <w:t>Biskupice 72</w:t>
    </w:r>
    <w:r w:rsidRPr="003709C2">
      <w:rPr>
        <w:sz w:val="20"/>
        <w:szCs w:val="20"/>
      </w:rPr>
      <w:tab/>
      <w:t>bip-dps</w:t>
    </w:r>
    <w:r>
      <w:rPr>
        <w:sz w:val="20"/>
        <w:szCs w:val="20"/>
      </w:rPr>
      <w:t>.</w:t>
    </w:r>
    <w:r w:rsidRPr="003709C2">
      <w:rPr>
        <w:sz w:val="20"/>
        <w:szCs w:val="20"/>
      </w:rPr>
      <w:t>biskupice.spsieradz.finn.pl</w:t>
    </w:r>
    <w:r w:rsidRPr="003709C2">
      <w:rPr>
        <w:sz w:val="20"/>
        <w:szCs w:val="20"/>
      </w:rPr>
      <w:tab/>
      <w:t>tel. +48 43 827 46 95</w:t>
    </w:r>
  </w:p>
  <w:p w14:paraId="26DFB1B6" w14:textId="77777777" w:rsidR="00292177" w:rsidRPr="003709C2" w:rsidRDefault="00292177" w:rsidP="00292177">
    <w:pPr>
      <w:pStyle w:val="Stopka"/>
      <w:tabs>
        <w:tab w:val="clear" w:pos="4536"/>
        <w:tab w:val="center" w:pos="4253"/>
      </w:tabs>
      <w:rPr>
        <w:sz w:val="20"/>
        <w:szCs w:val="20"/>
      </w:rPr>
    </w:pPr>
    <w:r w:rsidRPr="003709C2">
      <w:rPr>
        <w:sz w:val="20"/>
        <w:szCs w:val="20"/>
      </w:rPr>
      <w:t>98-200 Sieradz</w:t>
    </w:r>
    <w:r w:rsidRPr="003709C2">
      <w:rPr>
        <w:sz w:val="20"/>
        <w:szCs w:val="20"/>
      </w:rPr>
      <w:tab/>
      <w:t>e-mail: dps@invar.net.pl / dpsbiskupice@gmail.com</w:t>
    </w:r>
    <w:r>
      <w:rPr>
        <w:sz w:val="20"/>
        <w:szCs w:val="20"/>
      </w:rPr>
      <w:tab/>
      <w:t>fax. +48 43 827 46 95</w:t>
    </w:r>
  </w:p>
  <w:p w14:paraId="0F430EF8" w14:textId="77777777" w:rsidR="00AB174E" w:rsidRDefault="00AB174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25E0D" w14:textId="77777777" w:rsidR="00552C06" w:rsidRDefault="00552C06" w:rsidP="00D150F0">
      <w:pPr>
        <w:spacing w:after="0" w:line="240" w:lineRule="auto"/>
      </w:pPr>
      <w:r>
        <w:separator/>
      </w:r>
    </w:p>
  </w:footnote>
  <w:footnote w:type="continuationSeparator" w:id="0">
    <w:p w14:paraId="3DFC7B7F" w14:textId="77777777" w:rsidR="00552C06" w:rsidRDefault="00552C06" w:rsidP="00D150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441F3" w14:textId="29EEE1F3" w:rsidR="00D150F0" w:rsidRDefault="00D150F0" w:rsidP="00D150F0">
    <w:pPr>
      <w:pStyle w:val="Nagwek"/>
      <w:rPr>
        <w:sz w:val="20"/>
        <w:szCs w:val="20"/>
      </w:rPr>
    </w:pPr>
    <w:r>
      <w:rPr>
        <w:noProof/>
      </w:rPr>
      <mc:AlternateContent>
        <mc:Choice Requires="wps">
          <w:drawing>
            <wp:anchor distT="0" distB="0" distL="114299" distR="114299" simplePos="0" relativeHeight="251661312" behindDoc="0" locked="0" layoutInCell="1" allowOverlap="1" wp14:anchorId="6F3168F1" wp14:editId="4326E286">
              <wp:simplePos x="0" y="0"/>
              <wp:positionH relativeFrom="column">
                <wp:posOffset>1148079</wp:posOffset>
              </wp:positionH>
              <wp:positionV relativeFrom="paragraph">
                <wp:posOffset>-6985</wp:posOffset>
              </wp:positionV>
              <wp:extent cx="0" cy="503555"/>
              <wp:effectExtent l="0" t="0" r="38100" b="29845"/>
              <wp:wrapNone/>
              <wp:docPr id="4" name="Łącznik prosty ze strzałką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35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9F761A4" id="_x0000_t32" coordsize="21600,21600" o:spt="32" o:oned="t" path="m,l21600,21600e" filled="f">
              <v:path arrowok="t" fillok="f" o:connecttype="none"/>
              <o:lock v:ext="edit" shapetype="t"/>
            </v:shapetype>
            <v:shape id="Łącznik prosty ze strzałką 4" o:spid="_x0000_s1026" type="#_x0000_t32" style="position:absolute;margin-left:90.4pt;margin-top:-.55pt;width:0;height:39.65pt;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"/>
          </w:pict>
        </mc:Fallback>
      </mc:AlternateContent>
    </w:r>
    <w:r>
      <w:rPr>
        <w:noProof/>
      </w:rPr>
      <w:drawing>
        <wp:anchor distT="0" distB="0" distL="114300" distR="114300" simplePos="0" relativeHeight="251659264" behindDoc="1" locked="0" layoutInCell="1" allowOverlap="1" wp14:anchorId="5593E1C8" wp14:editId="58C1F689">
          <wp:simplePos x="0" y="0"/>
          <wp:positionH relativeFrom="column">
            <wp:posOffset>14605</wp:posOffset>
          </wp:positionH>
          <wp:positionV relativeFrom="paragraph">
            <wp:posOffset>-8255</wp:posOffset>
          </wp:positionV>
          <wp:extent cx="1000125" cy="607060"/>
          <wp:effectExtent l="0" t="0" r="9525" b="254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0125" cy="60706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294967295" distB="4294967295" distL="114300" distR="114300" simplePos="0" relativeHeight="251660288" behindDoc="0" locked="0" layoutInCell="1" allowOverlap="1" wp14:anchorId="254995CB" wp14:editId="119345F8">
              <wp:simplePos x="0" y="0"/>
              <wp:positionH relativeFrom="column">
                <wp:posOffset>14605</wp:posOffset>
              </wp:positionH>
              <wp:positionV relativeFrom="paragraph">
                <wp:posOffset>629919</wp:posOffset>
              </wp:positionV>
              <wp:extent cx="5734050" cy="0"/>
              <wp:effectExtent l="0" t="0" r="0" b="0"/>
              <wp:wrapNone/>
              <wp:docPr id="2" name="Łącznik prosty ze strzałką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0D1481" id="Łącznik prosty ze strzałką 2" o:spid="_x0000_s1026" type="#_x0000_t32" style="position:absolute;margin-left:1.15pt;margin-top:49.6pt;width:451.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"/>
          </w:pict>
        </mc:Fallback>
      </mc:AlternateContent>
    </w:r>
    <w:r>
      <w:rPr>
        <w:sz w:val="20"/>
        <w:szCs w:val="20"/>
      </w:rPr>
      <w:t xml:space="preserve">                                            Dom Pomocy </w:t>
    </w:r>
    <w:r>
      <w:rPr>
        <w:sz w:val="20"/>
        <w:szCs w:val="20"/>
      </w:rPr>
      <w:br/>
      <w:t xml:space="preserve">                                            Społecznej </w:t>
    </w:r>
    <w:r>
      <w:rPr>
        <w:sz w:val="20"/>
        <w:szCs w:val="20"/>
      </w:rPr>
      <w:br/>
      <w:t xml:space="preserve">                                            w Biskupicach</w:t>
    </w:r>
  </w:p>
  <w:p w14:paraId="6DE42E2A" w14:textId="5BCB865F" w:rsidR="00D150F0" w:rsidRDefault="00D150F0">
    <w:pPr>
      <w:pStyle w:val="Nagwek"/>
    </w:pPr>
  </w:p>
  <w:p w14:paraId="64A7DAEA" w14:textId="77777777" w:rsidR="00D150F0" w:rsidRDefault="00D150F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579BB"/>
    <w:multiLevelType w:val="hybridMultilevel"/>
    <w:tmpl w:val="81B463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E237CEA"/>
    <w:multiLevelType w:val="hybridMultilevel"/>
    <w:tmpl w:val="8FE0E86C"/>
    <w:lvl w:ilvl="0" w:tplc="05FCDB9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13AE1DC0"/>
    <w:multiLevelType w:val="hybridMultilevel"/>
    <w:tmpl w:val="77E4080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190B5DD0"/>
    <w:multiLevelType w:val="hybridMultilevel"/>
    <w:tmpl w:val="CA6AF1EC"/>
    <w:lvl w:ilvl="0" w:tplc="9D56551A">
      <w:start w:val="1"/>
      <w:numFmt w:val="decimal"/>
      <w:lvlText w:val="%1."/>
      <w:lvlJc w:val="left"/>
      <w:pPr>
        <w:ind w:left="1080" w:hanging="360"/>
      </w:pPr>
      <w:rPr>
        <w:rFonts w:hint="default"/>
        <w:b w:val="0"/>
        <w:bCs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22362349"/>
    <w:multiLevelType w:val="hybridMultilevel"/>
    <w:tmpl w:val="766EE6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43C4804"/>
    <w:multiLevelType w:val="hybridMultilevel"/>
    <w:tmpl w:val="77E4080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29926F1E"/>
    <w:multiLevelType w:val="hybridMultilevel"/>
    <w:tmpl w:val="DC8686F0"/>
    <w:lvl w:ilvl="0" w:tplc="2A9602A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38D04948"/>
    <w:multiLevelType w:val="hybridMultilevel"/>
    <w:tmpl w:val="761A3F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AAA4A33"/>
    <w:multiLevelType w:val="hybridMultilevel"/>
    <w:tmpl w:val="AA4257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D91283E"/>
    <w:multiLevelType w:val="hybridMultilevel"/>
    <w:tmpl w:val="71B822F0"/>
    <w:lvl w:ilvl="0" w:tplc="A97468D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3DE82EED"/>
    <w:multiLevelType w:val="hybridMultilevel"/>
    <w:tmpl w:val="C7D25FCC"/>
    <w:lvl w:ilvl="0" w:tplc="A45257E8">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06220DC"/>
    <w:multiLevelType w:val="hybridMultilevel"/>
    <w:tmpl w:val="A092B3B0"/>
    <w:lvl w:ilvl="0" w:tplc="E0D87C5E">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4B630C1"/>
    <w:multiLevelType w:val="hybridMultilevel"/>
    <w:tmpl w:val="4D72826A"/>
    <w:lvl w:ilvl="0" w:tplc="2FAEB556">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514D3AB3"/>
    <w:multiLevelType w:val="hybridMultilevel"/>
    <w:tmpl w:val="B85E8D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4657059"/>
    <w:multiLevelType w:val="hybridMultilevel"/>
    <w:tmpl w:val="8F60E9F2"/>
    <w:lvl w:ilvl="0" w:tplc="02966F1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58516F0C"/>
    <w:multiLevelType w:val="hybridMultilevel"/>
    <w:tmpl w:val="96B8AE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C30603C"/>
    <w:multiLevelType w:val="hybridMultilevel"/>
    <w:tmpl w:val="41CA4714"/>
    <w:lvl w:ilvl="0" w:tplc="221876EA">
      <w:start w:val="1"/>
      <w:numFmt w:val="decimal"/>
      <w:lvlText w:val="%1."/>
      <w:lvlJc w:val="left"/>
      <w:pPr>
        <w:ind w:left="720" w:hanging="360"/>
      </w:pPr>
      <w:rPr>
        <w:rFonts w:ascii="Times New Roman" w:eastAsiaTheme="minorHAnsi" w:hAnsi="Times New Roman" w:cs="Times New Roman"/>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7CB3537"/>
    <w:multiLevelType w:val="hybridMultilevel"/>
    <w:tmpl w:val="E3E6A4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96477BE"/>
    <w:multiLevelType w:val="hybridMultilevel"/>
    <w:tmpl w:val="77E4080E"/>
    <w:lvl w:ilvl="0" w:tplc="ACBAFCF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752557D5"/>
    <w:multiLevelType w:val="hybridMultilevel"/>
    <w:tmpl w:val="7C32F0B0"/>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0" w15:restartNumberingAfterBreak="0">
    <w:nsid w:val="7DC4265C"/>
    <w:multiLevelType w:val="hybridMultilevel"/>
    <w:tmpl w:val="C35ADEBC"/>
    <w:lvl w:ilvl="0" w:tplc="A234430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937103652">
    <w:abstractNumId w:val="15"/>
  </w:num>
  <w:num w:numId="2" w16cid:durableId="1282105749">
    <w:abstractNumId w:val="3"/>
  </w:num>
  <w:num w:numId="3" w16cid:durableId="1300921395">
    <w:abstractNumId w:val="19"/>
  </w:num>
  <w:num w:numId="4" w16cid:durableId="1423842140">
    <w:abstractNumId w:val="18"/>
  </w:num>
  <w:num w:numId="5" w16cid:durableId="722028175">
    <w:abstractNumId w:val="6"/>
  </w:num>
  <w:num w:numId="6" w16cid:durableId="2078631540">
    <w:abstractNumId w:val="2"/>
  </w:num>
  <w:num w:numId="7" w16cid:durableId="340201110">
    <w:abstractNumId w:val="5"/>
  </w:num>
  <w:num w:numId="8" w16cid:durableId="626130991">
    <w:abstractNumId w:val="11"/>
  </w:num>
  <w:num w:numId="9" w16cid:durableId="52168509">
    <w:abstractNumId w:val="20"/>
  </w:num>
  <w:num w:numId="10" w16cid:durableId="1923682306">
    <w:abstractNumId w:val="16"/>
  </w:num>
  <w:num w:numId="11" w16cid:durableId="1309359993">
    <w:abstractNumId w:val="0"/>
  </w:num>
  <w:num w:numId="12" w16cid:durableId="1258178055">
    <w:abstractNumId w:val="7"/>
  </w:num>
  <w:num w:numId="13" w16cid:durableId="1301307109">
    <w:abstractNumId w:val="17"/>
  </w:num>
  <w:num w:numId="14" w16cid:durableId="1012924788">
    <w:abstractNumId w:val="8"/>
  </w:num>
  <w:num w:numId="15" w16cid:durableId="1692760350">
    <w:abstractNumId w:val="12"/>
  </w:num>
  <w:num w:numId="16" w16cid:durableId="1104615055">
    <w:abstractNumId w:val="10"/>
  </w:num>
  <w:num w:numId="17" w16cid:durableId="595988418">
    <w:abstractNumId w:val="14"/>
  </w:num>
  <w:num w:numId="18" w16cid:durableId="657808156">
    <w:abstractNumId w:val="4"/>
  </w:num>
  <w:num w:numId="19" w16cid:durableId="2142451996">
    <w:abstractNumId w:val="13"/>
  </w:num>
  <w:num w:numId="20" w16cid:durableId="325137701">
    <w:abstractNumId w:val="9"/>
  </w:num>
  <w:num w:numId="21" w16cid:durableId="1733449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0F0"/>
    <w:rsid w:val="0000696B"/>
    <w:rsid w:val="00017EF7"/>
    <w:rsid w:val="00025316"/>
    <w:rsid w:val="00025921"/>
    <w:rsid w:val="00036F24"/>
    <w:rsid w:val="00047203"/>
    <w:rsid w:val="00064585"/>
    <w:rsid w:val="000B3061"/>
    <w:rsid w:val="000C548A"/>
    <w:rsid w:val="000D4321"/>
    <w:rsid w:val="000D4D8C"/>
    <w:rsid w:val="000E2BE8"/>
    <w:rsid w:val="000E766D"/>
    <w:rsid w:val="000F2F8F"/>
    <w:rsid w:val="00113B0C"/>
    <w:rsid w:val="001208DC"/>
    <w:rsid w:val="00151CFC"/>
    <w:rsid w:val="001824A9"/>
    <w:rsid w:val="001978C8"/>
    <w:rsid w:val="001A71A1"/>
    <w:rsid w:val="001E4C20"/>
    <w:rsid w:val="00213066"/>
    <w:rsid w:val="00244AB4"/>
    <w:rsid w:val="00246145"/>
    <w:rsid w:val="00257730"/>
    <w:rsid w:val="00265132"/>
    <w:rsid w:val="00292177"/>
    <w:rsid w:val="002A2C69"/>
    <w:rsid w:val="00314F2F"/>
    <w:rsid w:val="00340664"/>
    <w:rsid w:val="003544BF"/>
    <w:rsid w:val="00386585"/>
    <w:rsid w:val="00392634"/>
    <w:rsid w:val="00396F7A"/>
    <w:rsid w:val="003E4509"/>
    <w:rsid w:val="00407B2C"/>
    <w:rsid w:val="0041244A"/>
    <w:rsid w:val="00421054"/>
    <w:rsid w:val="00467352"/>
    <w:rsid w:val="00474CE7"/>
    <w:rsid w:val="00484409"/>
    <w:rsid w:val="004906A4"/>
    <w:rsid w:val="0049759B"/>
    <w:rsid w:val="004B094E"/>
    <w:rsid w:val="004B265B"/>
    <w:rsid w:val="004B724A"/>
    <w:rsid w:val="004C1B33"/>
    <w:rsid w:val="004C6E4E"/>
    <w:rsid w:val="00502C02"/>
    <w:rsid w:val="00517C09"/>
    <w:rsid w:val="0052164A"/>
    <w:rsid w:val="00544578"/>
    <w:rsid w:val="00552C06"/>
    <w:rsid w:val="00584928"/>
    <w:rsid w:val="0059689A"/>
    <w:rsid w:val="005E078A"/>
    <w:rsid w:val="005E1674"/>
    <w:rsid w:val="00627242"/>
    <w:rsid w:val="006302E0"/>
    <w:rsid w:val="006364E9"/>
    <w:rsid w:val="006814C4"/>
    <w:rsid w:val="00683177"/>
    <w:rsid w:val="00697144"/>
    <w:rsid w:val="006A5C2A"/>
    <w:rsid w:val="006D00F9"/>
    <w:rsid w:val="006E3732"/>
    <w:rsid w:val="006F1750"/>
    <w:rsid w:val="0073227F"/>
    <w:rsid w:val="0075090F"/>
    <w:rsid w:val="0075531A"/>
    <w:rsid w:val="00772180"/>
    <w:rsid w:val="007748F2"/>
    <w:rsid w:val="00786450"/>
    <w:rsid w:val="007A5C83"/>
    <w:rsid w:val="007D6D5D"/>
    <w:rsid w:val="00802AA5"/>
    <w:rsid w:val="00812A07"/>
    <w:rsid w:val="008731B0"/>
    <w:rsid w:val="008D5366"/>
    <w:rsid w:val="008F6AC3"/>
    <w:rsid w:val="00917D4F"/>
    <w:rsid w:val="009533CB"/>
    <w:rsid w:val="009616AC"/>
    <w:rsid w:val="00966CA9"/>
    <w:rsid w:val="00975789"/>
    <w:rsid w:val="009940F4"/>
    <w:rsid w:val="009A211D"/>
    <w:rsid w:val="009A217B"/>
    <w:rsid w:val="009D4E88"/>
    <w:rsid w:val="009E3AEB"/>
    <w:rsid w:val="00A01A09"/>
    <w:rsid w:val="00A02AC6"/>
    <w:rsid w:val="00A1445E"/>
    <w:rsid w:val="00A22A7C"/>
    <w:rsid w:val="00A31D78"/>
    <w:rsid w:val="00A37C82"/>
    <w:rsid w:val="00A41810"/>
    <w:rsid w:val="00A475BC"/>
    <w:rsid w:val="00A75032"/>
    <w:rsid w:val="00A9569E"/>
    <w:rsid w:val="00AA62C7"/>
    <w:rsid w:val="00AB174E"/>
    <w:rsid w:val="00AB2238"/>
    <w:rsid w:val="00AC0BD9"/>
    <w:rsid w:val="00AD2836"/>
    <w:rsid w:val="00AF0FA3"/>
    <w:rsid w:val="00B346DF"/>
    <w:rsid w:val="00B529E8"/>
    <w:rsid w:val="00B75B53"/>
    <w:rsid w:val="00BA0147"/>
    <w:rsid w:val="00BB4C55"/>
    <w:rsid w:val="00BD1DA0"/>
    <w:rsid w:val="00BD6FAD"/>
    <w:rsid w:val="00C1085A"/>
    <w:rsid w:val="00C12B51"/>
    <w:rsid w:val="00C31D40"/>
    <w:rsid w:val="00C554CA"/>
    <w:rsid w:val="00CC284F"/>
    <w:rsid w:val="00CD20D0"/>
    <w:rsid w:val="00CF765F"/>
    <w:rsid w:val="00D150F0"/>
    <w:rsid w:val="00D1796A"/>
    <w:rsid w:val="00D31C9E"/>
    <w:rsid w:val="00D527AD"/>
    <w:rsid w:val="00D54504"/>
    <w:rsid w:val="00D5657B"/>
    <w:rsid w:val="00D6154B"/>
    <w:rsid w:val="00D6596D"/>
    <w:rsid w:val="00D65E49"/>
    <w:rsid w:val="00D737BC"/>
    <w:rsid w:val="00D87246"/>
    <w:rsid w:val="00D91533"/>
    <w:rsid w:val="00D93F9B"/>
    <w:rsid w:val="00DD43DA"/>
    <w:rsid w:val="00DD543D"/>
    <w:rsid w:val="00DF08ED"/>
    <w:rsid w:val="00E148EC"/>
    <w:rsid w:val="00E16D0D"/>
    <w:rsid w:val="00E241A0"/>
    <w:rsid w:val="00E33122"/>
    <w:rsid w:val="00E56818"/>
    <w:rsid w:val="00E62415"/>
    <w:rsid w:val="00E738CA"/>
    <w:rsid w:val="00EA3A97"/>
    <w:rsid w:val="00EB0A6B"/>
    <w:rsid w:val="00EB2439"/>
    <w:rsid w:val="00EB510C"/>
    <w:rsid w:val="00EB5F90"/>
    <w:rsid w:val="00EC2C03"/>
    <w:rsid w:val="00ED0F89"/>
    <w:rsid w:val="00EF347B"/>
    <w:rsid w:val="00FB1CCA"/>
    <w:rsid w:val="00FC0B4B"/>
    <w:rsid w:val="00FC197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B5063C"/>
  <w15:chartTrackingRefBased/>
  <w15:docId w15:val="{17441318-57E5-4145-9757-355BF56D6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6154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150F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150F0"/>
  </w:style>
  <w:style w:type="paragraph" w:styleId="Stopka">
    <w:name w:val="footer"/>
    <w:basedOn w:val="Normalny"/>
    <w:link w:val="StopkaZnak"/>
    <w:uiPriority w:val="99"/>
    <w:unhideWhenUsed/>
    <w:rsid w:val="00D150F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150F0"/>
  </w:style>
  <w:style w:type="character" w:styleId="Hipercze">
    <w:name w:val="Hyperlink"/>
    <w:basedOn w:val="Domylnaczcionkaakapitu"/>
    <w:uiPriority w:val="99"/>
    <w:unhideWhenUsed/>
    <w:rsid w:val="004C1B33"/>
    <w:rPr>
      <w:color w:val="0563C1" w:themeColor="hyperlink"/>
      <w:u w:val="single"/>
    </w:rPr>
  </w:style>
  <w:style w:type="character" w:styleId="Nierozpoznanawzmianka">
    <w:name w:val="Unresolved Mention"/>
    <w:basedOn w:val="Domylnaczcionkaakapitu"/>
    <w:uiPriority w:val="99"/>
    <w:semiHidden/>
    <w:unhideWhenUsed/>
    <w:rsid w:val="004C1B33"/>
    <w:rPr>
      <w:color w:val="605E5C"/>
      <w:shd w:val="clear" w:color="auto" w:fill="E1DFDD"/>
    </w:rPr>
  </w:style>
  <w:style w:type="paragraph" w:styleId="Akapitzlist">
    <w:name w:val="List Paragraph"/>
    <w:basedOn w:val="Normalny"/>
    <w:uiPriority w:val="34"/>
    <w:qFormat/>
    <w:rsid w:val="000D43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39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1820</Words>
  <Characters>10924</Characters>
  <Application>Microsoft Office Word</Application>
  <DocSecurity>0</DocSecurity>
  <Lines>91</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Szymala</dc:creator>
  <cp:keywords/>
  <dc:description/>
  <cp:lastModifiedBy>Małgorzata Szymala</cp:lastModifiedBy>
  <cp:revision>3</cp:revision>
  <dcterms:created xsi:type="dcterms:W3CDTF">2022-11-09T07:55:00Z</dcterms:created>
  <dcterms:modified xsi:type="dcterms:W3CDTF">2022-11-09T07:55:00Z</dcterms:modified>
</cp:coreProperties>
</file>