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346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1ED2C347" w14:textId="77777777"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ED2C348" w14:textId="77777777"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1ED2C349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1ED2C34A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4B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1ED2C34C" w14:textId="77777777" w:rsidR="00CD0CC2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33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Sprzedaż wraz z </w:t>
      </w:r>
      <w:r w:rsidR="00D33F00">
        <w:rPr>
          <w:rFonts w:ascii="Times New Roman" w:hAnsi="Times New Roman" w:cs="Times New Roman"/>
          <w:b/>
          <w:sz w:val="28"/>
          <w:szCs w:val="28"/>
        </w:rPr>
        <w:t>dostawą</w:t>
      </w:r>
      <w:r w:rsidR="00CC7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F00">
        <w:rPr>
          <w:rFonts w:ascii="Times New Roman" w:hAnsi="Times New Roman" w:cs="Times New Roman"/>
          <w:b/>
          <w:sz w:val="28"/>
          <w:szCs w:val="28"/>
        </w:rPr>
        <w:t>pelletu</w:t>
      </w:r>
      <w:proofErr w:type="spellEnd"/>
      <w:r w:rsidR="00D33F00">
        <w:rPr>
          <w:rFonts w:ascii="Times New Roman" w:hAnsi="Times New Roman" w:cs="Times New Roman"/>
          <w:b/>
          <w:sz w:val="28"/>
          <w:szCs w:val="28"/>
        </w:rPr>
        <w:t xml:space="preserve"> drzewnego 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ED2C34D" w14:textId="77777777" w:rsidR="00D33F00" w:rsidRPr="00B66646" w:rsidRDefault="00D33F00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C34E" w14:textId="77777777"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D2C34F" w14:textId="77777777" w:rsidR="00D33F00" w:rsidRDefault="00D33F00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0" w14:textId="77777777" w:rsidR="00D33F00" w:rsidRDefault="00D33F00" w:rsidP="000522AA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09111400-4 – paliwa drzewne</w:t>
      </w:r>
    </w:p>
    <w:p w14:paraId="1ED2C351" w14:textId="77777777" w:rsidR="00D33F00" w:rsidRPr="00202FB3" w:rsidRDefault="00D33F00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2" w14:textId="31E1A02B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725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9D33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12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.2022</w:t>
      </w:r>
    </w:p>
    <w:p w14:paraId="1ED2C353" w14:textId="77777777" w:rsidR="000522AA" w:rsidRPr="00CB2AC3" w:rsidRDefault="000522A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54" w14:textId="77777777"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ówień publicznych (</w:t>
      </w:r>
      <w:proofErr w:type="spellStart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r. poz. 1</w:t>
      </w:r>
      <w:r w:rsidR="006D517B">
        <w:rPr>
          <w:rFonts w:ascii="Times New Roman" w:hAnsi="Times New Roman" w:cs="Times New Roman"/>
          <w:color w:val="000000" w:themeColor="text1"/>
          <w:sz w:val="24"/>
          <w:szCs w:val="24"/>
        </w:rPr>
        <w:t>710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1ED2C356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7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1ED2C359" w14:textId="77777777"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14:paraId="1ED2C35A" w14:textId="77777777" w:rsidR="00CD0CC2" w:rsidRDefault="00D33F00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2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14:paraId="1ED2C35B" w14:textId="77777777" w:rsidR="00B324AF" w:rsidRPr="00B324AF" w:rsidRDefault="00D33F00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14:paraId="1ED2C35C" w14:textId="0DEE5483"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33F0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0B2CE356" w14:textId="541A0121" w:rsidR="00DA6779" w:rsidRDefault="00DA6779" w:rsidP="00DA6779"/>
    <w:p w14:paraId="04AA333F" w14:textId="77777777" w:rsidR="00DA6779" w:rsidRPr="00DA6779" w:rsidRDefault="00DA6779" w:rsidP="00DA6779"/>
    <w:p w14:paraId="1ED2C35D" w14:textId="77777777"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E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ED2C35F" w14:textId="77777777"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ED2C360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1ED2C361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2C362" w14:textId="77777777"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1ED2C363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64" w14:textId="77777777" w:rsidR="00D33F00" w:rsidRDefault="00D33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2C365" w14:textId="77D10312" w:rsidR="00CD0CC2" w:rsidRPr="000D02D0" w:rsidRDefault="00CB2AC3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CC7577">
        <w:rPr>
          <w:rFonts w:ascii="Times New Roman" w:hAnsi="Times New Roman" w:cs="Times New Roman"/>
          <w:sz w:val="24"/>
          <w:szCs w:val="24"/>
        </w:rPr>
        <w:t>2</w:t>
      </w:r>
      <w:r w:rsidR="00C621C5">
        <w:rPr>
          <w:rFonts w:ascii="Times New Roman" w:hAnsi="Times New Roman" w:cs="Times New Roman"/>
          <w:sz w:val="24"/>
          <w:szCs w:val="24"/>
        </w:rPr>
        <w:t>8</w:t>
      </w:r>
      <w:r w:rsidR="005E5A3E">
        <w:rPr>
          <w:rFonts w:ascii="Times New Roman" w:hAnsi="Times New Roman" w:cs="Times New Roman"/>
          <w:sz w:val="24"/>
          <w:szCs w:val="24"/>
        </w:rPr>
        <w:t>.</w:t>
      </w:r>
      <w:r w:rsidR="00D6326F">
        <w:rPr>
          <w:rFonts w:ascii="Times New Roman" w:hAnsi="Times New Roman" w:cs="Times New Roman"/>
          <w:sz w:val="24"/>
          <w:szCs w:val="24"/>
        </w:rPr>
        <w:t>1</w:t>
      </w:r>
      <w:r w:rsidR="00DA6779">
        <w:rPr>
          <w:rFonts w:ascii="Times New Roman" w:hAnsi="Times New Roman" w:cs="Times New Roman"/>
          <w:sz w:val="24"/>
          <w:szCs w:val="24"/>
        </w:rPr>
        <w:t>2</w:t>
      </w:r>
      <w:r w:rsidR="005E5A3E">
        <w:rPr>
          <w:rFonts w:ascii="Times New Roman" w:hAnsi="Times New Roman" w:cs="Times New Roman"/>
          <w:sz w:val="24"/>
          <w:szCs w:val="24"/>
        </w:rPr>
        <w:t>.2022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D2C36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ED2C367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14:paraId="1ED2C368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14:paraId="1ED2C369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hyperlink r:id="rId9" w:history="1">
        <w:r w:rsidR="0018059B" w:rsidRPr="00CC757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zamowienia.dpsbiskupice@gmail.com</w:t>
        </w:r>
      </w:hyperlink>
      <w:r w:rsidR="0018059B" w:rsidRPr="00CC7577">
        <w:rPr>
          <w:rFonts w:ascii="Helvetica" w:hAnsi="Helvetica" w:cs="Helvetica"/>
          <w:color w:val="5F6368"/>
          <w:sz w:val="21"/>
          <w:szCs w:val="21"/>
          <w:highlight w:val="lightGray"/>
          <w:shd w:val="clear" w:color="auto" w:fill="FFFFFF"/>
          <w:lang w:val="en-GB"/>
        </w:rPr>
        <w:t xml:space="preserve">; </w:t>
      </w:r>
      <w:hyperlink r:id="rId10" w:history="1">
        <w:r w:rsidR="00CB2AC3" w:rsidRPr="00B519D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1ED2C36A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1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14:paraId="1ED2C36B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1ED2C36C" w14:textId="77777777" w:rsidR="00CD59BE" w:rsidRPr="002119D1" w:rsidRDefault="00B001F4">
      <w:pP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</w:p>
    <w:p w14:paraId="1ED2C36D" w14:textId="2ACDED40" w:rsidR="00FA6F61" w:rsidRPr="006E5B3C" w:rsidRDefault="00B001F4" w:rsidP="00FA6F61">
      <w:pPr>
        <w:pStyle w:val="Nagwek3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6E5B3C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>ID postępowania:</w:t>
      </w:r>
      <w:r w:rsidR="00CE3826" w:rsidRPr="006E5B3C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 xml:space="preserve"> </w:t>
      </w:r>
      <w:r w:rsidR="006E5B3C" w:rsidRPr="006E5B3C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>d85558d0-665a-4a3e-892f-995eee13eb99</w:t>
      </w:r>
    </w:p>
    <w:p w14:paraId="1ED2C36E" w14:textId="77777777"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14:paraId="1ED2C36F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14:paraId="1ED2C371" w14:textId="02B7B428" w:rsidR="00741C91" w:rsidRDefault="005A6EE8">
      <w:pPr>
        <w:spacing w:after="0" w:line="276" w:lineRule="auto"/>
        <w:jc w:val="both"/>
      </w:pPr>
      <w:hyperlink r:id="rId13" w:history="1">
        <w:r w:rsidR="00A41377" w:rsidRPr="00A41377">
          <w:rPr>
            <w:rStyle w:val="Hipercze"/>
            <w:highlight w:val="yellow"/>
          </w:rPr>
          <w:t>https://bip-dps.biskupice.spsieradz.finn.pl/bipkod/31241643</w:t>
        </w:r>
      </w:hyperlink>
    </w:p>
    <w:p w14:paraId="4DD59F5C" w14:textId="77777777" w:rsidR="00A41377" w:rsidRDefault="00A41377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</w:p>
    <w:p w14:paraId="1ED2C372" w14:textId="77777777"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14:paraId="1ED2C373" w14:textId="77777777" w:rsidR="00EB77B2" w:rsidRDefault="00B001F4" w:rsidP="00EB77B2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>ówień publicznych (</w:t>
      </w:r>
      <w:proofErr w:type="spellStart"/>
      <w:r w:rsidR="00285132">
        <w:rPr>
          <w:color w:val="000000" w:themeColor="text1"/>
          <w:szCs w:val="24"/>
        </w:rPr>
        <w:t>t.j</w:t>
      </w:r>
      <w:proofErr w:type="spellEnd"/>
      <w:r w:rsidR="00285132">
        <w:rPr>
          <w:color w:val="000000" w:themeColor="text1"/>
          <w:szCs w:val="24"/>
        </w:rPr>
        <w:t xml:space="preserve">. </w:t>
      </w:r>
      <w:r w:rsidR="0067137E">
        <w:rPr>
          <w:color w:val="000000" w:themeColor="text1"/>
          <w:szCs w:val="24"/>
        </w:rPr>
        <w:t>Dz. U. z 202</w:t>
      </w:r>
      <w:r w:rsidR="00285132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r., poz. </w:t>
      </w:r>
      <w:r w:rsidR="00285132">
        <w:rPr>
          <w:color w:val="000000" w:themeColor="text1"/>
          <w:szCs w:val="24"/>
        </w:rPr>
        <w:t>1710</w:t>
      </w:r>
      <w:r w:rsidR="0067137E">
        <w:rPr>
          <w:color w:val="000000" w:themeColor="text1"/>
          <w:szCs w:val="24"/>
        </w:rPr>
        <w:t xml:space="preserve"> z </w:t>
      </w:r>
      <w:proofErr w:type="spellStart"/>
      <w:r w:rsidR="0067137E">
        <w:rPr>
          <w:color w:val="000000" w:themeColor="text1"/>
          <w:szCs w:val="24"/>
        </w:rPr>
        <w:t>późn</w:t>
      </w:r>
      <w:proofErr w:type="spellEnd"/>
      <w:r w:rsidR="0067137E">
        <w:rPr>
          <w:color w:val="000000" w:themeColor="text1"/>
          <w:szCs w:val="24"/>
        </w:rPr>
        <w:t>. zm.</w:t>
      </w:r>
      <w:r>
        <w:rPr>
          <w:color w:val="000000" w:themeColor="text1"/>
          <w:szCs w:val="24"/>
        </w:rPr>
        <w:t>) [zwanej dalej także „PZP”], o wartości nieprzekraczającej kwoty określonej na podstawie art. 3 ustawy PZP.</w:t>
      </w:r>
    </w:p>
    <w:p w14:paraId="1ED2C374" w14:textId="77777777" w:rsidR="00CD0CC2" w:rsidRPr="00EB77B2" w:rsidRDefault="00B001F4" w:rsidP="00EB77B2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 w:rsidRPr="00EB77B2">
        <w:rPr>
          <w:color w:val="000000" w:themeColor="text1"/>
          <w:szCs w:val="24"/>
        </w:rPr>
        <w:t>W zakresie nieuregulowanym niniejszą specyfikacją warunków zamówienia, zwaną dalej SWZ, zastosowanie mają przepisy ustawy PZP.</w:t>
      </w:r>
    </w:p>
    <w:p w14:paraId="1ED2C375" w14:textId="77777777"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ED2C37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1ED2C377" w14:textId="157B39A7" w:rsidR="00D33F00" w:rsidRPr="00EB77B2" w:rsidRDefault="00D33F00" w:rsidP="00EB77B2">
      <w:pPr>
        <w:pStyle w:val="Akapitzlist"/>
        <w:numPr>
          <w:ilvl w:val="0"/>
          <w:numId w:val="24"/>
        </w:numPr>
        <w:jc w:val="both"/>
      </w:pPr>
      <w:r w:rsidRPr="00EB77B2">
        <w:t>Przedmiotem zamówienia jest sukc</w:t>
      </w:r>
      <w:r w:rsidR="000036A1" w:rsidRPr="00EB77B2">
        <w:t>esywna sprzedaż wraz z dostawą,</w:t>
      </w:r>
      <w:r w:rsidRPr="00EB77B2">
        <w:t xml:space="preserve"> rozładunkiem</w:t>
      </w:r>
      <w:r w:rsidR="0010469F" w:rsidRPr="00EB77B2">
        <w:br/>
      </w:r>
      <w:r w:rsidR="000036A1" w:rsidRPr="00EB77B2">
        <w:t>i zniesieniem do magazynu,</w:t>
      </w:r>
      <w:r w:rsidRPr="00EB77B2">
        <w:t xml:space="preserve"> </w:t>
      </w:r>
      <w:proofErr w:type="spellStart"/>
      <w:r w:rsidRPr="00EB77B2">
        <w:t>pelletu</w:t>
      </w:r>
      <w:proofErr w:type="spellEnd"/>
      <w:r w:rsidRPr="00EB77B2">
        <w:t xml:space="preserve"> drzewnego</w:t>
      </w:r>
      <w:r w:rsidR="000036A1" w:rsidRPr="00EB77B2">
        <w:t xml:space="preserve"> w ilości </w:t>
      </w:r>
      <w:r w:rsidR="00A37F7D">
        <w:rPr>
          <w:highlight w:val="yellow"/>
        </w:rPr>
        <w:t>8</w:t>
      </w:r>
      <w:r w:rsidR="0014286A" w:rsidRPr="00975041">
        <w:rPr>
          <w:highlight w:val="yellow"/>
        </w:rPr>
        <w:t>0</w:t>
      </w:r>
      <w:r w:rsidR="000036A1" w:rsidRPr="00975041">
        <w:rPr>
          <w:highlight w:val="yellow"/>
        </w:rPr>
        <w:t xml:space="preserve"> ton</w:t>
      </w:r>
      <w:r w:rsidRPr="00EB77B2">
        <w:t xml:space="preserve"> dla potrzeb grzewczych Domu Pomocy Społecznej w Biskupicach przez okres </w:t>
      </w:r>
      <w:r w:rsidR="00A758C0" w:rsidRPr="00EB77B2">
        <w:t xml:space="preserve">do </w:t>
      </w:r>
      <w:r w:rsidR="00975041">
        <w:t>30 czerwca</w:t>
      </w:r>
      <w:r w:rsidR="00A758C0" w:rsidRPr="00EB77B2">
        <w:t xml:space="preserve"> 202</w:t>
      </w:r>
      <w:r w:rsidR="00975041">
        <w:t>3</w:t>
      </w:r>
      <w:r w:rsidR="00A758C0" w:rsidRPr="00EB77B2">
        <w:t xml:space="preserve"> roku </w:t>
      </w:r>
      <w:r w:rsidR="00A758C0" w:rsidRPr="00EB77B2">
        <w:br/>
      </w:r>
      <w:r w:rsidRPr="00EB77B2">
        <w:t>o parametrach:</w:t>
      </w:r>
    </w:p>
    <w:p w14:paraId="1ED2C378" w14:textId="77777777" w:rsidR="00D33F00" w:rsidRDefault="00D33F00" w:rsidP="00D33F00">
      <w:pPr>
        <w:pStyle w:val="Akapitzlist"/>
        <w:numPr>
          <w:ilvl w:val="0"/>
          <w:numId w:val="17"/>
        </w:numPr>
        <w:jc w:val="both"/>
      </w:pPr>
      <w:r>
        <w:t xml:space="preserve">Wartość opałowa nie niższa niż 18000 </w:t>
      </w:r>
      <w:proofErr w:type="spellStart"/>
      <w:r>
        <w:t>kJ</w:t>
      </w:r>
      <w:proofErr w:type="spellEnd"/>
      <w:r>
        <w:t>/kg</w:t>
      </w:r>
    </w:p>
    <w:p w14:paraId="1ED2C379" w14:textId="77777777" w:rsidR="00D33F00" w:rsidRDefault="00875634" w:rsidP="00D33F00">
      <w:pPr>
        <w:pStyle w:val="Akapitzlist"/>
        <w:numPr>
          <w:ilvl w:val="0"/>
          <w:numId w:val="17"/>
        </w:numPr>
        <w:jc w:val="both"/>
      </w:pPr>
      <w:r>
        <w:t>Wilgotność nie większa niż 10%</w:t>
      </w:r>
    </w:p>
    <w:p w14:paraId="1ED2C37A" w14:textId="77777777" w:rsidR="00875634" w:rsidRPr="00A858CC" w:rsidRDefault="00875634" w:rsidP="00875634">
      <w:pPr>
        <w:pStyle w:val="Akapitzlist"/>
        <w:ind w:left="1080"/>
        <w:jc w:val="both"/>
        <w:rPr>
          <w:b/>
        </w:rPr>
      </w:pPr>
      <w:r w:rsidRPr="00A858CC">
        <w:rPr>
          <w:b/>
        </w:rPr>
        <w:t>(</w:t>
      </w:r>
      <w:r w:rsidR="00A858CC">
        <w:rPr>
          <w:b/>
        </w:rPr>
        <w:t>W</w:t>
      </w:r>
      <w:r w:rsidRPr="00A858CC">
        <w:rPr>
          <w:b/>
        </w:rPr>
        <w:t xml:space="preserve">yrywkowo będą prowadzone kontrole wilgotności dostarczonego </w:t>
      </w:r>
      <w:proofErr w:type="spellStart"/>
      <w:r w:rsidRPr="00A858CC">
        <w:rPr>
          <w:b/>
        </w:rPr>
        <w:t>pelletu</w:t>
      </w:r>
      <w:proofErr w:type="spellEnd"/>
      <w:r w:rsidRPr="00A858CC">
        <w:rPr>
          <w:b/>
        </w:rPr>
        <w:t xml:space="preserve">. </w:t>
      </w:r>
      <w:r w:rsidR="00A858CC">
        <w:rPr>
          <w:b/>
        </w:rPr>
        <w:br/>
      </w:r>
      <w:r w:rsidRPr="00A858CC">
        <w:rPr>
          <w:b/>
        </w:rPr>
        <w:t xml:space="preserve">W przypadku przekroczenia ustalonej normy wilgotności powyżej 10% dostawa zostanie zwrócona </w:t>
      </w:r>
      <w:r w:rsidR="00A858CC" w:rsidRPr="00A858CC">
        <w:rPr>
          <w:b/>
        </w:rPr>
        <w:t>i dostawca musi dostarczyć towar bez wady zgodny z przedmiotem zamówienia)</w:t>
      </w:r>
    </w:p>
    <w:p w14:paraId="1ED2C37B" w14:textId="77777777" w:rsidR="00A858CC" w:rsidRDefault="00875634" w:rsidP="00D33F00">
      <w:pPr>
        <w:pStyle w:val="Akapitzlist"/>
        <w:numPr>
          <w:ilvl w:val="0"/>
          <w:numId w:val="17"/>
        </w:numPr>
        <w:jc w:val="both"/>
      </w:pPr>
      <w:r>
        <w:t>Zawartość popiołu</w:t>
      </w:r>
      <w:r w:rsidR="00A858CC">
        <w:t xml:space="preserve"> nie większa niż 1,0 %</w:t>
      </w:r>
    </w:p>
    <w:p w14:paraId="1ED2C37C" w14:textId="77777777" w:rsidR="00A858CC" w:rsidRP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Gęstość 1,00-1,40 kg/dm</w:t>
      </w:r>
      <w:r>
        <w:rPr>
          <w:vertAlign w:val="superscript"/>
        </w:rPr>
        <w:t>3</w:t>
      </w:r>
    </w:p>
    <w:p w14:paraId="1ED2C37D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 xml:space="preserve">Granulacja </w:t>
      </w:r>
      <w:proofErr w:type="spellStart"/>
      <w:r>
        <w:t>pelletu</w:t>
      </w:r>
      <w:proofErr w:type="spellEnd"/>
      <w:r>
        <w:t>: średnica 6-8 mm, długość 10-50 mm</w:t>
      </w:r>
    </w:p>
    <w:p w14:paraId="1ED2C37E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Dodatki ułatwiające prasowanie: BRAK</w:t>
      </w:r>
    </w:p>
    <w:p w14:paraId="1ED2C37F" w14:textId="77777777" w:rsidR="00875634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siarki nie większa niż 0,08%</w:t>
      </w:r>
    </w:p>
    <w:p w14:paraId="1ED2C380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azotu nie większa niż: 0,3%</w:t>
      </w:r>
    </w:p>
    <w:p w14:paraId="1ED2C381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chloru nie większa niż: 0,03%</w:t>
      </w:r>
    </w:p>
    <w:p w14:paraId="1ED2C382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Opakowania zbiorcze: 15-25 kg, oznakowane w dane producenta</w:t>
      </w:r>
    </w:p>
    <w:p w14:paraId="1ED2C383" w14:textId="77777777" w:rsidR="000036A1" w:rsidRDefault="000036A1" w:rsidP="00D33F00">
      <w:pPr>
        <w:pStyle w:val="Akapitzlist"/>
        <w:numPr>
          <w:ilvl w:val="0"/>
          <w:numId w:val="17"/>
        </w:numPr>
        <w:jc w:val="both"/>
      </w:pPr>
      <w:r>
        <w:t xml:space="preserve">Skład </w:t>
      </w:r>
      <w:proofErr w:type="spellStart"/>
      <w:r>
        <w:t>pelletu</w:t>
      </w:r>
      <w:proofErr w:type="spellEnd"/>
      <w:r>
        <w:t xml:space="preserve">: </w:t>
      </w:r>
      <w:proofErr w:type="spellStart"/>
      <w:r>
        <w:t>trocina</w:t>
      </w:r>
      <w:proofErr w:type="spellEnd"/>
      <w:r>
        <w:t xml:space="preserve"> z drewna iglastego, liściastego lub ich mieszaniny</w:t>
      </w:r>
    </w:p>
    <w:p w14:paraId="1ED2C384" w14:textId="77777777" w:rsidR="00D672B4" w:rsidRPr="00D672B4" w:rsidRDefault="00D672B4" w:rsidP="00D672B4">
      <w:pPr>
        <w:jc w:val="both"/>
        <w:rPr>
          <w:rFonts w:ascii="Times New Roman" w:hAnsi="Times New Roman" w:cs="Times New Roman"/>
          <w:b/>
        </w:rPr>
      </w:pPr>
      <w:proofErr w:type="spellStart"/>
      <w:r w:rsidRPr="00D672B4">
        <w:rPr>
          <w:rFonts w:ascii="Times New Roman" w:hAnsi="Times New Roman" w:cs="Times New Roman"/>
          <w:b/>
        </w:rPr>
        <w:lastRenderedPageBreak/>
        <w:t>Pellet</w:t>
      </w:r>
      <w:proofErr w:type="spellEnd"/>
      <w:r w:rsidRPr="00D672B4">
        <w:rPr>
          <w:rFonts w:ascii="Times New Roman" w:hAnsi="Times New Roman" w:cs="Times New Roman"/>
          <w:b/>
        </w:rPr>
        <w:t xml:space="preserve"> musi odpowiadać parametrom oraz posiadać odpowiednie certyfikaty</w:t>
      </w:r>
      <w:r w:rsidR="00544CF7">
        <w:rPr>
          <w:rFonts w:ascii="Times New Roman" w:hAnsi="Times New Roman" w:cs="Times New Roman"/>
          <w:b/>
        </w:rPr>
        <w:t xml:space="preserve">, </w:t>
      </w:r>
      <w:r w:rsidRPr="00D672B4">
        <w:rPr>
          <w:rFonts w:ascii="Times New Roman" w:hAnsi="Times New Roman" w:cs="Times New Roman"/>
          <w:b/>
        </w:rPr>
        <w:t>jakie są wymagane do spalania biomasy</w:t>
      </w:r>
    </w:p>
    <w:p w14:paraId="1ED2C385" w14:textId="77777777" w:rsidR="00CD0CC2" w:rsidRDefault="00D672B4" w:rsidP="00001046">
      <w:pPr>
        <w:pStyle w:val="Akapitzlist"/>
        <w:numPr>
          <w:ilvl w:val="0"/>
          <w:numId w:val="10"/>
        </w:numPr>
        <w:jc w:val="both"/>
      </w:pPr>
      <w:r>
        <w:t>Zamawi</w:t>
      </w:r>
      <w:r w:rsidR="000036A1">
        <w:t>a</w:t>
      </w:r>
      <w:r>
        <w:t xml:space="preserve">jący nie dopuszcza w składzie </w:t>
      </w:r>
      <w:proofErr w:type="spellStart"/>
      <w:r>
        <w:t>pelletu</w:t>
      </w:r>
      <w:proofErr w:type="spellEnd"/>
      <w:r>
        <w:t xml:space="preserve"> </w:t>
      </w:r>
      <w:r w:rsidR="00BB180E">
        <w:t xml:space="preserve">z </w:t>
      </w:r>
      <w:r>
        <w:t>trocin z płyt drewnopochodnych, tzn. pilśniowych (MDF, HDF, LDF), płyt wiórowych i paździerzowych</w:t>
      </w:r>
      <w:r w:rsidR="000036A1">
        <w:t xml:space="preserve">, materiałów </w:t>
      </w:r>
      <w:r w:rsidR="00B366E4">
        <w:br/>
      </w:r>
      <w:r w:rsidR="000036A1">
        <w:t>z dodatkiem farb, lakierów i z dodatkiem jakichkolwiek związków chemicznych, piasku lub innych, niewymienionych komponentów.</w:t>
      </w:r>
    </w:p>
    <w:p w14:paraId="1ED2C386" w14:textId="77777777" w:rsidR="000036A1" w:rsidRDefault="000036A1" w:rsidP="00001046">
      <w:pPr>
        <w:pStyle w:val="Akapitzlist"/>
        <w:numPr>
          <w:ilvl w:val="0"/>
          <w:numId w:val="10"/>
        </w:numPr>
        <w:jc w:val="both"/>
      </w:pPr>
      <w:r>
        <w:t xml:space="preserve">Ilość </w:t>
      </w:r>
      <w:proofErr w:type="spellStart"/>
      <w:r>
        <w:t>pelletu</w:t>
      </w:r>
      <w:proofErr w:type="spellEnd"/>
      <w:r>
        <w:t xml:space="preserve"> podana w SWZ jest wartością szacunkową i służy obliczeniu wartości oferty. Faktycznie dostarczona ilość </w:t>
      </w:r>
      <w:proofErr w:type="spellStart"/>
      <w:r>
        <w:t>pelletu</w:t>
      </w:r>
      <w:proofErr w:type="spellEnd"/>
      <w:r>
        <w:t xml:space="preserve"> będzie zależała od rzeczywistego zapotrzebowania Zamawiającego, uwarunkowanego m. in. warunkami atmosferycznymi w okresie grzewczym i może ulec zmianie w trakcie realizacji zamówienia. W takim przypadku </w:t>
      </w:r>
      <w:r w:rsidR="00B366E4">
        <w:t>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1ED2C387" w14:textId="77777777" w:rsidR="00B366E4" w:rsidRDefault="00B366E4" w:rsidP="00001046">
      <w:pPr>
        <w:pStyle w:val="Akapitzlist"/>
        <w:numPr>
          <w:ilvl w:val="0"/>
          <w:numId w:val="10"/>
        </w:numPr>
        <w:jc w:val="both"/>
      </w:pPr>
      <w:r>
        <w:t xml:space="preserve">Zamawiający będzie informował </w:t>
      </w:r>
      <w:r w:rsidR="00026523">
        <w:t xml:space="preserve">Wykonawcę o terminie realizacji zamówienia </w:t>
      </w:r>
      <w:r w:rsidR="0010469F">
        <w:br/>
      </w:r>
      <w:r w:rsidR="00026523">
        <w:t xml:space="preserve">z dwudniowym wyprzedzeniem telefonicznie lub mailowo. Dostawy </w:t>
      </w:r>
      <w:proofErr w:type="spellStart"/>
      <w:r w:rsidR="00026523">
        <w:t>pelletu</w:t>
      </w:r>
      <w:proofErr w:type="spellEnd"/>
      <w:r w:rsidR="00026523">
        <w:t xml:space="preserve"> odbywać się będą transportem Wykonawcy i na jego koszt wraz z rozładunkiem w godzinach od 7:00 do 15:00</w:t>
      </w:r>
    </w:p>
    <w:p w14:paraId="1ED2C388" w14:textId="77777777" w:rsidR="00026523" w:rsidRDefault="00026523" w:rsidP="00001046">
      <w:pPr>
        <w:pStyle w:val="Akapitzlist"/>
        <w:numPr>
          <w:ilvl w:val="0"/>
          <w:numId w:val="10"/>
        </w:numPr>
        <w:jc w:val="both"/>
      </w:pPr>
      <w:r>
        <w:t>Maksymalna jednorazowa dostawa</w:t>
      </w:r>
      <w:r w:rsidR="00F259A4">
        <w:t>, z uwagi na pojemność magazynu, nie może przekroczyć 20 ton.</w:t>
      </w:r>
    </w:p>
    <w:p w14:paraId="1ED2C389" w14:textId="77777777" w:rsidR="00F259A4" w:rsidRDefault="00F259A4" w:rsidP="00001046">
      <w:pPr>
        <w:pStyle w:val="Akapitzlist"/>
        <w:numPr>
          <w:ilvl w:val="0"/>
          <w:numId w:val="10"/>
        </w:numPr>
        <w:jc w:val="both"/>
      </w:pPr>
      <w:r>
        <w:t xml:space="preserve">W przypadku niepełnej dostawy </w:t>
      </w:r>
      <w:r w:rsidR="00D22929">
        <w:t xml:space="preserve">(w stosunku do zapotrzebowania) Wykonawca dokona uzupełnienia w ciągu najbliższych 2 dni </w:t>
      </w:r>
      <w:r w:rsidR="00D22929" w:rsidRPr="00283D90">
        <w:t>roboczych</w:t>
      </w:r>
      <w:r w:rsidR="00D22929">
        <w:t>. Brak uzupełniania dostawy może stanowić podstawę do naliczania kar umownych.</w:t>
      </w:r>
    </w:p>
    <w:p w14:paraId="1ED2C38A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Parametry dostarczonego </w:t>
      </w:r>
      <w:proofErr w:type="spellStart"/>
      <w:r>
        <w:t>pelletu</w:t>
      </w:r>
      <w:proofErr w:type="spellEnd"/>
      <w: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1ED2C38B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Celowym jest aby Wykonawcy zapoznali się z miejscem położenia magazynu </w:t>
      </w:r>
      <w:r w:rsidR="000424B9">
        <w:br/>
      </w:r>
      <w:r>
        <w:t>i warunkami dojazdu.</w:t>
      </w:r>
    </w:p>
    <w:p w14:paraId="1ED2C38C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Zamawiający może nie przyjąć </w:t>
      </w:r>
      <w:proofErr w:type="spellStart"/>
      <w:r>
        <w:t>pelletu</w:t>
      </w:r>
      <w:proofErr w:type="spellEnd"/>
      <w:r>
        <w:t xml:space="preserve"> dostarczonego bez świadectwa jakości.</w:t>
      </w:r>
    </w:p>
    <w:p w14:paraId="1ED2C38D" w14:textId="77777777" w:rsidR="00CD0CC2" w:rsidRDefault="00CD0CC2" w:rsidP="00104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2C38E" w14:textId="77777777" w:rsidR="00D9302E" w:rsidRDefault="00B001F4" w:rsidP="00D93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14:paraId="1ED2C38F" w14:textId="0C044AD5" w:rsidR="00001046" w:rsidRPr="00D9302E" w:rsidRDefault="00D9302E" w:rsidP="00D93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10469F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podpisania umowy 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1231F">
        <w:rPr>
          <w:rFonts w:ascii="Times New Roman" w:hAnsi="Times New Roman" w:cs="Times New Roman"/>
          <w:color w:val="000000" w:themeColor="text1"/>
          <w:sz w:val="24"/>
          <w:szCs w:val="24"/>
        </w:rPr>
        <w:t>30 czerwca 2023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502953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wielkości zamówienia na </w:t>
      </w:r>
      <w:proofErr w:type="spellStart"/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>pellet</w:t>
      </w:r>
      <w:proofErr w:type="spellEnd"/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9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D2C39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1ED2C392" w14:textId="77777777" w:rsidR="00CD0CC2" w:rsidRDefault="00B001F4" w:rsidP="00D930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</w:t>
      </w:r>
      <w:r w:rsid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dowodowych</w:t>
      </w:r>
    </w:p>
    <w:p w14:paraId="1ED2C393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1ED2C39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14:paraId="1ED2C39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14:paraId="1ED2C396" w14:textId="77777777" w:rsidR="00D1548F" w:rsidRPr="00D1548F" w:rsidRDefault="00D154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97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1ED2C39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1ED2C39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1ED2C39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1ED2C39B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1ED2C39C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1ED2C39D" w14:textId="77777777" w:rsidR="007017EF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14:paraId="1ED2C39E" w14:textId="77777777" w:rsidR="00CD0CC2" w:rsidRDefault="00B001F4" w:rsidP="007017EF">
      <w:pPr>
        <w:pStyle w:val="Akapitzlist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14:paraId="1ED2C39F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0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1ED2C3A1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2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ED2C3A3" w14:textId="77777777"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1ED2C3A4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ED2C3A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1ED2C3A6" w14:textId="77777777"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1ED2C3A7" w14:textId="77777777"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2F7B1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14:paraId="1ED2C3A8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9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1ED2C3AA" w14:textId="77777777"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</w:t>
      </w:r>
      <w:r w:rsidR="00892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8C7A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13), jeżeli Wykonawca nie później niż w terminie składania ofert zastrzegł, że jego oferta nie może być udostępniana i jednocześnie wykazał, iż zastrzeżone informacje stanowią tajemnicą przedsiębiorstwa.</w:t>
      </w:r>
    </w:p>
    <w:p w14:paraId="1ED2C3A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C" w14:textId="77777777"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1ED2C3AD" w14:textId="77777777" w:rsidR="00815875" w:rsidRDefault="0046600A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Zamawiający nie zastrzega obowiązku osobistego wykonania zamówienia przez Wykonawcę.</w:t>
      </w:r>
    </w:p>
    <w:p w14:paraId="1ED2C3AE" w14:textId="77777777" w:rsidR="0046600A" w:rsidRDefault="00815875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 xml:space="preserve">Zamawiający wymaga wskazania w ofercie przez Wykonawcę części zamówienia, których wykonanie zamierza powierzyć Podwykonawcom i podania przez Wykonawcę nazw ewentualnych Podwykonawców, jeżeli są już znane. </w:t>
      </w:r>
    </w:p>
    <w:p w14:paraId="1ED2C3AF" w14:textId="77777777" w:rsidR="00CD0CC2" w:rsidRDefault="0046600A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Wykonawca, który zamierza powierzyć wykonanie części zamówienia Podwykonawcom,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="00B001F4"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>pkt 1) SWZ.</w:t>
      </w:r>
    </w:p>
    <w:p w14:paraId="1ED2C3B0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B1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1ED2C3B2" w14:textId="77777777" w:rsidR="000F667A" w:rsidRDefault="000F667A" w:rsidP="000F66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14:paraId="1ED2C3B3" w14:textId="437D0CFF" w:rsidR="00635F5F" w:rsidRDefault="000E6F8D" w:rsidP="00635F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53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 xml:space="preserve"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osobistym przez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osoby udzielające pełnomocnictwa</w:t>
      </w:r>
      <w:r w:rsidR="00991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</w:t>
      </w:r>
      <w:r w:rsidR="005F2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>z dokumentem w postacie elektronicznej.</w:t>
      </w:r>
    </w:p>
    <w:p w14:paraId="1ED2C3B4" w14:textId="77777777" w:rsidR="00CD0CC2" w:rsidRDefault="00635F5F" w:rsidP="00635F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E5A3E">
        <w:rPr>
          <w:rFonts w:ascii="Times New Roman" w:hAnsi="Times New Roman" w:cs="Times New Roman"/>
          <w:sz w:val="24"/>
          <w:szCs w:val="24"/>
        </w:rPr>
        <w:t>Wykonawców wspólnie ubiegających</w:t>
      </w:r>
      <w:r w:rsidR="00B001F4">
        <w:rPr>
          <w:rFonts w:ascii="Times New Roman" w:hAnsi="Times New Roman" w:cs="Times New Roman"/>
          <w:sz w:val="24"/>
          <w:szCs w:val="24"/>
        </w:rPr>
        <w:t xml:space="preserve"> się o </w:t>
      </w:r>
      <w:r w:rsidR="005E5A3E">
        <w:rPr>
          <w:rFonts w:ascii="Times New Roman" w:hAnsi="Times New Roman" w:cs="Times New Roman"/>
          <w:sz w:val="24"/>
          <w:szCs w:val="24"/>
        </w:rPr>
        <w:t xml:space="preserve">udzielenie zamówienia każdy </w:t>
      </w:r>
      <w:r w:rsidR="00786C35">
        <w:rPr>
          <w:rFonts w:ascii="Times New Roman" w:hAnsi="Times New Roman" w:cs="Times New Roman"/>
          <w:sz w:val="24"/>
          <w:szCs w:val="24"/>
        </w:rPr>
        <w:br/>
      </w:r>
      <w:r w:rsidR="005E5A3E">
        <w:rPr>
          <w:rFonts w:ascii="Times New Roman" w:hAnsi="Times New Roman" w:cs="Times New Roman"/>
          <w:sz w:val="24"/>
          <w:szCs w:val="24"/>
        </w:rPr>
        <w:t>z Wykonawców składa</w:t>
      </w:r>
      <w:r w:rsidR="00B001F4">
        <w:rPr>
          <w:rFonts w:ascii="Times New Roman" w:hAnsi="Times New Roman" w:cs="Times New Roman"/>
          <w:sz w:val="24"/>
          <w:szCs w:val="24"/>
        </w:rPr>
        <w:t>:</w:t>
      </w:r>
    </w:p>
    <w:p w14:paraId="1ED2C3B5" w14:textId="77777777"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</w:t>
      </w:r>
      <w:r w:rsidR="005E5A3E">
        <w:rPr>
          <w:rFonts w:ascii="Times New Roman" w:hAnsi="Times New Roman" w:cs="Times New Roman"/>
          <w:sz w:val="24"/>
          <w:szCs w:val="24"/>
        </w:rPr>
        <w:t xml:space="preserve"> -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6453B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14:paraId="1ED2C3B6" w14:textId="77777777" w:rsidR="00CD0CC2" w:rsidRDefault="00635F5F" w:rsidP="00CE53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Jeżeli oferta Wykonawców wspólnie ubiegających się o zamówienie zostanie wybrana, jako</w:t>
      </w:r>
      <w:r w:rsidR="008C7362">
        <w:rPr>
          <w:rFonts w:ascii="Times New Roman" w:hAnsi="Times New Roman" w:cs="Times New Roman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sz w:val="24"/>
          <w:szCs w:val="24"/>
        </w:rPr>
        <w:t>najkorzystniejsza, Zamawiający przed zawarciem umowy w sprawie zamówienia publicznego może zażądać umowy regulującej współpracę tych Wykonawców.</w:t>
      </w:r>
    </w:p>
    <w:p w14:paraId="1ED2C3B7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B8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ED2C3B9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1ED2C3B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adresem:https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</w:t>
      </w:r>
      <w:r w:rsidR="008C7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adresem:https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://epuap.gov.pl/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B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14:paraId="1ED2C3BC" w14:textId="77777777" w:rsidR="00CD0CC2" w:rsidRPr="00D246CA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highlight w:val="lightGray"/>
        </w:rPr>
      </w:pP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Pani </w:t>
      </w:r>
      <w:r w:rsidR="00F3041E" w:rsidRPr="00D246CA">
        <w:rPr>
          <w:rFonts w:ascii="Times New Roman" w:hAnsi="Times New Roman" w:cs="Times New Roman"/>
          <w:sz w:val="24"/>
          <w:szCs w:val="24"/>
          <w:highlight w:val="lightGray"/>
        </w:rPr>
        <w:t>Anna Marciniak</w:t>
      </w: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, tel. </w:t>
      </w:r>
      <w:r w:rsidR="00F3041E" w:rsidRPr="00D246CA">
        <w:rPr>
          <w:rFonts w:ascii="Times New Roman" w:hAnsi="Times New Roman" w:cs="Times New Roman"/>
          <w:sz w:val="24"/>
          <w:szCs w:val="24"/>
          <w:highlight w:val="lightGray"/>
        </w:rPr>
        <w:t>606937694</w:t>
      </w:r>
      <w:r w:rsidR="00926835"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 email: </w:t>
      </w:r>
      <w:hyperlink r:id="rId14" w:history="1">
        <w:r w:rsidR="00930AB8" w:rsidRPr="00D246C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zamowienia.dpsbiskupice@gmail.com</w:t>
        </w:r>
      </w:hyperlink>
    </w:p>
    <w:p w14:paraId="1ED2C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1ED2C3BE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ED2C3B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14:paraId="1ED2C3C0" w14:textId="77777777"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C1" w14:textId="77777777" w:rsidR="00DC610F" w:rsidRDefault="00B001F4" w:rsidP="00DC610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14:paraId="1ED2C3C2" w14:textId="77777777" w:rsidR="00CD0CC2" w:rsidRDefault="00DC610F" w:rsidP="00DC610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t>Zamawiający zaleca, aby nie wprowadzać jakichkolwiek zmian w plikach po</w:t>
      </w:r>
      <w:r w:rsidR="007A7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t xml:space="preserve">podpisaniu ich podpisem kwalifikowanym, podpisem zaufanym lub podpisem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lastRenderedPageBreak/>
        <w:t>osobistym. Może to skutkować naruszeniem integralności plików co równoważne będzie z koniecznością odrzucenia oferty w postępowaniu.</w:t>
      </w:r>
    </w:p>
    <w:p w14:paraId="1ED2C3C3" w14:textId="77777777"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C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1ED2C3C5" w14:textId="4EBE1909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F59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pkt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13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wszelkiej korespondencji związanej z niniejszym postępowaniem Zamawiający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Wykonawcy posługują się numerem ogłoszenia (BZP lub ID postępowania).</w:t>
      </w:r>
    </w:p>
    <w:p w14:paraId="1ED2C3C6" w14:textId="2D6675B3" w:rsidR="00845855" w:rsidRDefault="00B001F4" w:rsidP="00845855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F59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również komunikować się z Wykonawcami za pomocą poczty</w:t>
      </w:r>
      <w:r w:rsidR="00DB1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elektronicznej, email: </w:t>
      </w:r>
      <w:hyperlink r:id="rId15" w:history="1">
        <w:r w:rsidR="00845855" w:rsidRPr="007B2CF3">
          <w:rPr>
            <w:rStyle w:val="Hipercz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zamowienia.dpsbiskupice@gmail.com</w:t>
        </w:r>
      </w:hyperlink>
    </w:p>
    <w:p w14:paraId="1ED2C3C7" w14:textId="04FB07CA" w:rsidR="00CD0CC2" w:rsidRDefault="00845855" w:rsidP="00845855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F59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Dokumenty elektroniczne, składane są przez Wykonawcę za pośrednictwem „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</w:t>
      </w:r>
      <w:r w:rsidR="00DB1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komunikacji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 wymaganiami określonymi w rozporządzeniu Prezesa Rady Ministrów z dnia 30 grudnia 2020 r. w sprawie sposobu sporządzania i przekazywania informacji oraz wymagań technicznych dla dokumentów elektronicznych oraz środ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ków komunikacji elektronicznej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ykonawcy (Dz. U. 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 2020 poz. 2415).</w:t>
      </w:r>
    </w:p>
    <w:p w14:paraId="1ED2C3C8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Zamawiający dopuszcza formaty danych określone w katalogu formatów wskazanych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załączniku nr 2 do rozporządzenia Rady Ministrów z dnia 12 kwietnia 2012 r.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1ED2C3C9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1ED2C3CA" w14:textId="77777777"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1ED2C3CB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14:paraId="1ED2C3CC" w14:textId="77777777" w:rsidR="00CD0CC2" w:rsidRDefault="00B26C7E" w:rsidP="00B26C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 w:rsidR="00B001F4"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14:paraId="1ED2C3CD" w14:textId="77777777" w:rsidR="00CD0CC2" w:rsidRDefault="00B26C7E" w:rsidP="00B26C7E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>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 w:rsidR="00B001F4"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14:paraId="1ED2C3CE" w14:textId="77777777" w:rsidR="00CD0CC2" w:rsidRDefault="00B26C7E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Przedłużenie terminu składania ofert nie wpływa na bieg terminu składania wniosku </w:t>
      </w:r>
      <w:r w:rsidR="00B001F4"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1ED2C3CF" w14:textId="77777777" w:rsidR="00CD0CC2" w:rsidRDefault="00B26C7E" w:rsidP="00B26C7E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Treść zapytań wraz z wyjaśnieniami Zamawiający udostępnia na stronie internetowej prowadzonego postępowania.</w:t>
      </w:r>
    </w:p>
    <w:p w14:paraId="1ED2C3D0" w14:textId="77777777" w:rsidR="00CD0CC2" w:rsidRDefault="00B26C7E" w:rsidP="00B26C7E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01F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treść SWZ. Dokonaną zmianę SWZ udostępnia się na stronie internetowej prowadzonego postępowania.</w:t>
      </w:r>
    </w:p>
    <w:p w14:paraId="1ED2C3D1" w14:textId="77777777"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1ED2C3D2" w14:textId="77777777"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3D3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ED2C3D4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14:paraId="1ED2C3D5" w14:textId="77777777"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2C3D6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1ED2C3D7" w14:textId="2EBFAB1C" w:rsidR="00CD0CC2" w:rsidRPr="0058102E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2626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03</w:t>
      </w:r>
      <w:r w:rsidR="005E5A3E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D436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E2626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="003A1F57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D436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58102E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A475AF" w:rsidRPr="0058102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ED2C3D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1ED2C3D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1ED2C3D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B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14:paraId="1ED2C3D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14:paraId="1ED2C3DE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14:paraId="1ED2C3D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1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 lub w postaci elektronicznej opatrzonej podpisem zaufanym lub podpisem osobistym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</w:t>
      </w:r>
      <w:r w:rsidR="001C68A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>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E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14:paraId="1ED2C3E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Jeżeli dokumenty elektroniczne, przekazywane przy użyciu środków komunikacji elektronicznej, zawierają informacje stanowiące tajemnicę przedsiębiorstwa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</w:t>
      </w:r>
      <w:r w:rsidR="009F04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poz. </w:t>
      </w:r>
      <w:r w:rsidR="00D02349">
        <w:rPr>
          <w:rFonts w:ascii="Times New Roman" w:hAnsi="Times New Roman" w:cs="Times New Roman"/>
          <w:color w:val="000000" w:themeColor="text1"/>
          <w:sz w:val="24"/>
          <w:szCs w:val="24"/>
        </w:rPr>
        <w:t>1233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A37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ykonawca, w celu utrzymania w poufności tych informacji, przekazuje je w wydzielonym i odpowiednio oznaczonym pliku, wraz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jednoczesnym zaznaczeniem polecenia „Załącznik stanowiący tajemnicę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przedsiębiorstwa” a następnie wraz z plikami stanowiącymi jawną część należy ten plik zaszyfrować.</w:t>
      </w:r>
    </w:p>
    <w:p w14:paraId="1ED2C3E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</w:t>
      </w:r>
      <w:r w:rsidR="000378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</w:t>
      </w:r>
      <w:r w:rsidR="006D5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kwalifikowanym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następnie zaszyfrować wraz z plikami stanowiącymi ofertę.</w:t>
      </w:r>
    </w:p>
    <w:p w14:paraId="1ED2C3E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 Oferta może być złożona tylko do upływu terminu składania ofert.</w:t>
      </w:r>
    </w:p>
    <w:p w14:paraId="1ED2C3E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E5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 w:rsidR="00581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14:paraId="1ED2C3E6" w14:textId="77777777" w:rsidR="00CD0CC2" w:rsidRPr="000E62A8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.  </w:t>
      </w:r>
      <w:r w:rsidRPr="000E62A8">
        <w:rPr>
          <w:rFonts w:ascii="Times New Roman" w:hAnsi="Times New Roman" w:cs="Times New Roman"/>
          <w:b/>
          <w:bCs/>
          <w:sz w:val="24"/>
          <w:szCs w:val="24"/>
        </w:rPr>
        <w:t>Na ofertę składa się:</w:t>
      </w:r>
    </w:p>
    <w:p w14:paraId="1ED2C3E7" w14:textId="379E4E04" w:rsidR="00CD0CC2" w:rsidRPr="000E62A8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0E62A8">
        <w:t xml:space="preserve">wypełniony formularz ofertowy sporządzony z wykorzystaniem wzoru stanowiącego </w:t>
      </w:r>
      <w:r w:rsidR="00F3041E" w:rsidRPr="000E62A8">
        <w:rPr>
          <w:b/>
        </w:rPr>
        <w:t>Z</w:t>
      </w:r>
      <w:r w:rsidRPr="000E62A8">
        <w:rPr>
          <w:b/>
        </w:rPr>
        <w:t>ałącznik nr 1 do SWZ</w:t>
      </w:r>
      <w:r w:rsidRPr="000E62A8">
        <w:t xml:space="preserve">, zawierający w szczególności: </w:t>
      </w:r>
      <w:r w:rsidR="00BA599C" w:rsidRPr="000E62A8">
        <w:rPr>
          <w:rFonts w:eastAsia="Calibri"/>
          <w:b/>
        </w:rPr>
        <w:t>oferowaną cenę w zł brutto za 1 to</w:t>
      </w:r>
      <w:r w:rsidR="00363AD8">
        <w:rPr>
          <w:rFonts w:eastAsia="Calibri"/>
          <w:b/>
        </w:rPr>
        <w:t xml:space="preserve">nę </w:t>
      </w:r>
      <w:proofErr w:type="spellStart"/>
      <w:r w:rsidR="00363AD8">
        <w:rPr>
          <w:rFonts w:eastAsia="Calibri"/>
          <w:b/>
        </w:rPr>
        <w:t>pelletu</w:t>
      </w:r>
      <w:proofErr w:type="spellEnd"/>
      <w:r w:rsidR="00363AD8">
        <w:rPr>
          <w:rFonts w:eastAsia="Calibri"/>
          <w:b/>
        </w:rPr>
        <w:t xml:space="preserve">, oferowaną cenę za </w:t>
      </w:r>
      <w:r w:rsidR="00D43624">
        <w:rPr>
          <w:rFonts w:eastAsia="Calibri"/>
          <w:b/>
        </w:rPr>
        <w:t>8</w:t>
      </w:r>
      <w:r w:rsidR="00BA599C" w:rsidRPr="000E62A8">
        <w:rPr>
          <w:rFonts w:eastAsia="Calibri"/>
          <w:b/>
        </w:rPr>
        <w:t xml:space="preserve">0 ton </w:t>
      </w:r>
      <w:proofErr w:type="spellStart"/>
      <w:r w:rsidR="00BA599C" w:rsidRPr="000E62A8">
        <w:rPr>
          <w:rFonts w:eastAsia="Calibri"/>
          <w:b/>
        </w:rPr>
        <w:t>pelletu</w:t>
      </w:r>
      <w:proofErr w:type="spellEnd"/>
      <w:r w:rsidRPr="000E62A8">
        <w:t xml:space="preserve">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1ED2C3E8" w14:textId="77777777" w:rsidR="00CD0CC2" w:rsidRPr="000E62A8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0E62A8">
        <w:rPr>
          <w:b/>
        </w:rPr>
        <w:t xml:space="preserve">oświadczenie </w:t>
      </w:r>
      <w:r w:rsidR="00F1795D" w:rsidRPr="000E62A8">
        <w:rPr>
          <w:b/>
        </w:rPr>
        <w:t>W</w:t>
      </w:r>
      <w:r w:rsidR="00BE1DA2" w:rsidRPr="000E62A8">
        <w:rPr>
          <w:b/>
        </w:rPr>
        <w:t>ykonawcy dotyczące przesłanek wykluczenia</w:t>
      </w:r>
      <w:r w:rsidR="00F3041E" w:rsidRPr="000E62A8">
        <w:rPr>
          <w:b/>
        </w:rPr>
        <w:t xml:space="preserve"> - Załącznik nr </w:t>
      </w:r>
      <w:r w:rsidR="006453BA" w:rsidRPr="000E62A8">
        <w:rPr>
          <w:b/>
        </w:rPr>
        <w:t xml:space="preserve">3 </w:t>
      </w:r>
      <w:r w:rsidR="000A06B9" w:rsidRPr="000E62A8">
        <w:rPr>
          <w:b/>
        </w:rPr>
        <w:t>do SWZ.</w:t>
      </w:r>
    </w:p>
    <w:p w14:paraId="1ED2C3E9" w14:textId="77777777"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D2C3E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E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14:paraId="1ED2C3EC" w14:textId="4892A9A9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3C3008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F4EA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F3041E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E55DD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="009059B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ED2C3ED" w14:textId="7A2F293E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AF4EA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5</w:t>
      </w:r>
      <w:r w:rsidR="00324999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9C61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14:paraId="1ED2C3EE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1ED2C3EF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14:paraId="1ED2C3F0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14:paraId="1ED2C3F1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14:paraId="1ED2C3F2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14:paraId="1ED2C3F3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W przypadku awarii tego systemu teleinformatycznego, która powoduje brak możliwości otwarcia ofert w terminie określonym przez Zamawiającego, otwarcie ofert następuje niezwłocznie po usunięciu awarii.</w:t>
      </w:r>
    </w:p>
    <w:p w14:paraId="1ED2C3F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F5" w14:textId="77777777"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2C3F6" w14:textId="77777777"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14:paraId="1ED2C3F7" w14:textId="77777777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musi być jednoznaczna i w ostatecznej wysokości.</w:t>
      </w:r>
    </w:p>
    <w:p w14:paraId="1ED2C3F8" w14:textId="77777777" w:rsidR="00CD0CC2" w:rsidRDefault="00641A9B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podana</w:t>
      </w:r>
      <w:r w:rsidR="00B001F4" w:rsidRPr="00551D0D"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1ED2C3F9" w14:textId="77777777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 xml:space="preserve">Cena oferty winna być wyrażona w złotych polskich (PLN). </w:t>
      </w:r>
    </w:p>
    <w:p w14:paraId="1ED2C3FA" w14:textId="37E8AC58" w:rsidR="00551D0D" w:rsidRDefault="00D34F38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>
        <w:t>Cenę za wykonanie przedmiotu zamó</w:t>
      </w:r>
      <w:r w:rsidR="00014B2F">
        <w:t>wienia należy przedstawić w Formularzu ofertowym stanowiącym Załącznik nr 1 do SWZ</w:t>
      </w:r>
      <w:r w:rsidR="00C8463E">
        <w:t xml:space="preserve"> podając cenę 1 tony </w:t>
      </w:r>
      <w:proofErr w:type="spellStart"/>
      <w:r w:rsidR="00C8463E">
        <w:t>pelletu</w:t>
      </w:r>
      <w:proofErr w:type="spellEnd"/>
      <w:r w:rsidR="00C8463E">
        <w:t xml:space="preserve"> </w:t>
      </w:r>
      <w:r w:rsidR="001524BA">
        <w:t xml:space="preserve">x </w:t>
      </w:r>
      <w:r w:rsidR="00873FB4">
        <w:rPr>
          <w:highlight w:val="yellow"/>
        </w:rPr>
        <w:t>8</w:t>
      </w:r>
      <w:r w:rsidR="004630CA" w:rsidRPr="00D7225B">
        <w:rPr>
          <w:highlight w:val="yellow"/>
        </w:rPr>
        <w:t>0</w:t>
      </w:r>
      <w:r w:rsidR="001524BA" w:rsidRPr="00D7225B">
        <w:rPr>
          <w:highlight w:val="yellow"/>
        </w:rPr>
        <w:t xml:space="preserve"> ton.</w:t>
      </w:r>
    </w:p>
    <w:p w14:paraId="1ED2C3FB" w14:textId="77777777" w:rsidR="00CD0CC2" w:rsidRPr="001524BA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1524BA">
        <w:t>Jeżeli została złożona oferta, której wybór prowadziłby do powstania u Zamawiającego obowiązku podatkowego zgodnie z ustawą z dnia 11 marca 2004 r. o podatku o</w:t>
      </w:r>
      <w:r w:rsidR="00803902" w:rsidRPr="001524BA">
        <w:t xml:space="preserve">d towarów </w:t>
      </w:r>
      <w:r w:rsidR="0083534C">
        <w:br/>
      </w:r>
      <w:r w:rsidR="00803902" w:rsidRPr="001524BA">
        <w:t>i usług (</w:t>
      </w:r>
      <w:proofErr w:type="spellStart"/>
      <w:r w:rsidR="00B22ABA">
        <w:t>t.j</w:t>
      </w:r>
      <w:proofErr w:type="spellEnd"/>
      <w:r w:rsidR="00B22ABA">
        <w:t xml:space="preserve">. </w:t>
      </w:r>
      <w:r w:rsidR="00803902" w:rsidRPr="001524BA">
        <w:t>Dz. U. z 202</w:t>
      </w:r>
      <w:r w:rsidR="00B22ABA">
        <w:t>2</w:t>
      </w:r>
      <w:r w:rsidRPr="001524BA">
        <w:t xml:space="preserve">r. poz. </w:t>
      </w:r>
      <w:r w:rsidR="002D408C">
        <w:t>931</w:t>
      </w:r>
      <w:r w:rsidRPr="001524BA">
        <w:t xml:space="preserve"> ze zm.), dla celów zastosowania kryterium ceny Zamawiający dolicza do przedstawionej w tej ofercie ceny kwotę podatku od towarów </w:t>
      </w:r>
      <w:r w:rsidR="0083534C">
        <w:br/>
      </w:r>
      <w:r w:rsidRPr="001524BA">
        <w:t>i usług, którą miałby obowiązek rozliczyć. W ofercie Wykonawca ma obowiązek:</w:t>
      </w:r>
    </w:p>
    <w:p w14:paraId="1ED2C3FC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14:paraId="1ED2C3FD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14:paraId="1ED2C3FE" w14:textId="77777777" w:rsidR="00CD0CC2" w:rsidRDefault="00B001F4" w:rsidP="00AF736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  <w:r w:rsidR="00AF7364">
        <w:rPr>
          <w:rFonts w:ascii="Times New Roman" w:hAnsi="Times New Roman" w:cs="Times New Roman"/>
          <w:sz w:val="24"/>
          <w:szCs w:val="24"/>
        </w:rPr>
        <w:t>.</w:t>
      </w:r>
    </w:p>
    <w:p w14:paraId="1ED2C3FF" w14:textId="77777777" w:rsidR="00AF7364" w:rsidRPr="00AF7364" w:rsidRDefault="00AF7364" w:rsidP="00AF736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ED2C40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0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14:paraId="1ED2C402" w14:textId="77777777"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14:paraId="1ED2C403" w14:textId="77777777"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p w14:paraId="1ED2C404" w14:textId="77777777"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14:paraId="1ED2C405" w14:textId="77777777"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2" w:name="_Hlk71800680"/>
      <w:bookmarkEnd w:id="1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</w:p>
    <w:p w14:paraId="1ED2C406" w14:textId="77777777"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2"/>
    <w:p w14:paraId="1ED2C407" w14:textId="77777777"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ED2C408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9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E92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14:paraId="1ED2C40A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B" w14:textId="77777777"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14:paraId="1ED2C40C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D" w14:textId="77777777"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Maksymalna możliwa do uzyskania ilość punktów:</w:t>
      </w:r>
    </w:p>
    <w:p w14:paraId="1ED2C40E" w14:textId="77777777"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F" w14:textId="77777777"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0 pkt,</w:t>
      </w:r>
    </w:p>
    <w:p w14:paraId="1ED2C410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11" w14:textId="3412155A"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8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412" w14:textId="77777777" w:rsidR="00CD0CC2" w:rsidRDefault="00CD0CC2">
      <w:pPr>
        <w:tabs>
          <w:tab w:val="left" w:pos="360"/>
        </w:tabs>
        <w:jc w:val="both"/>
        <w:rPr>
          <w:bCs/>
        </w:rPr>
      </w:pPr>
    </w:p>
    <w:p w14:paraId="1ED2C413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1ED2C414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</w:t>
      </w:r>
      <w:r w:rsidR="000373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art. 308 ust. 2 ustawy PZP .</w:t>
      </w:r>
    </w:p>
    <w:p w14:paraId="1ED2C415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1ED2C416" w14:textId="77777777"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14:paraId="1ED2C417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14:paraId="1ED2C418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1ED2C419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A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14:paraId="1ED2C41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ED2C41C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14:paraId="1ED2C41E" w14:textId="77777777" w:rsidR="00CD0CC2" w:rsidRP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="007B12F4">
        <w:rPr>
          <w:b/>
          <w:bCs/>
          <w:color w:val="000000" w:themeColor="text1"/>
        </w:rPr>
        <w:t>Z</w:t>
      </w:r>
      <w:r w:rsidRPr="003A1F57">
        <w:rPr>
          <w:b/>
          <w:bCs/>
          <w:color w:val="000000" w:themeColor="text1"/>
        </w:rPr>
        <w:t xml:space="preserve">ałączniku nr </w:t>
      </w:r>
      <w:r w:rsidR="00D23653">
        <w:rPr>
          <w:b/>
          <w:bCs/>
          <w:color w:val="000000" w:themeColor="text1"/>
        </w:rPr>
        <w:t>2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ED2C41F" w14:textId="77777777" w:rsidR="00CD0CC2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14:paraId="1ED2C420" w14:textId="77777777" w:rsid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Zamawiający przewiduje możliwość zmian postanowień umowy w przypadkach określonych w art. 455 ustawy PZP. </w:t>
      </w:r>
    </w:p>
    <w:p w14:paraId="1ED2C421" w14:textId="77777777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Strony przewidują możliwość zmiany wysokości wynagrodzenia należnego Wykonawcy, </w:t>
      </w:r>
      <w:r>
        <w:br/>
        <w:t>w przypadku, jeżeli wymienione w tym paragrafie okoliczności będą miały wpływ na koszty wykonywania umowy i zmiany stawki podatku od towarów i usług.</w:t>
      </w:r>
    </w:p>
    <w:p w14:paraId="1ED2C422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 w:rsidRPr="001E3844">
        <w:rPr>
          <w:color w:val="000000" w:themeColor="text1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1ED2C423" w14:textId="77777777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W celu dokonania zmian, Wykonawca najpóźniej w terminie 30 dni od dnia wejścia w życie przepisów wprowadzających zmiany wystąpi do Zamawiającego z wnioskiem, o dokonanie zmiany wysokości wynagrodzenia należnego Wykonawcy, wraz z uzasadnieniem </w:t>
      </w:r>
      <w:r>
        <w:lastRenderedPageBreak/>
        <w:t xml:space="preserve">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1ED2C424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 wniosku o którym mowa  ust. 6 Wykonawca zobowiązany jest dołączyć dokumenty, </w:t>
      </w:r>
      <w:r>
        <w:br/>
        <w:t>z których będzie wynikać, czy i w jakim zakresie zmiany te mają wpływ na koszty wykonania umowy.</w:t>
      </w:r>
    </w:p>
    <w:p w14:paraId="1ED2C425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Dopuszczalna jest zmiana umowy bez przeprowadzenia nowego postępowania o udzielenie zamówienia: </w:t>
      </w:r>
    </w:p>
    <w:p w14:paraId="1ED2C426" w14:textId="77777777" w:rsidR="001E3844" w:rsidRPr="0056491A" w:rsidRDefault="001E3844" w:rsidP="001E3844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</w:rPr>
      </w:pPr>
      <w:r>
        <w:t xml:space="preserve">gdy nowy Wykonawca ma zastąpić dotychczasowego Wykonawcę lub </w:t>
      </w:r>
    </w:p>
    <w:p w14:paraId="1ED2C427" w14:textId="77777777" w:rsidR="00D268D1" w:rsidRPr="00D268D1" w:rsidRDefault="001E3844" w:rsidP="00AF4530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  <w:strike/>
        </w:rPr>
      </w:pPr>
      <w: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>
        <w:br/>
        <w:t xml:space="preserve">a także nie ma na celu uniknięcia stosowania przepisów ustawy </w:t>
      </w:r>
    </w:p>
    <w:p w14:paraId="1ED2C428" w14:textId="77777777" w:rsidR="001E3844" w:rsidRPr="00D268D1" w:rsidRDefault="001E3844" w:rsidP="00D268D1">
      <w:pPr>
        <w:pStyle w:val="Akapitzlist"/>
        <w:numPr>
          <w:ilvl w:val="3"/>
          <w:numId w:val="6"/>
        </w:numPr>
        <w:tabs>
          <w:tab w:val="clear" w:pos="2880"/>
        </w:tabs>
        <w:ind w:left="284"/>
        <w:contextualSpacing/>
        <w:jc w:val="both"/>
        <w:rPr>
          <w:b/>
          <w:strike/>
        </w:rPr>
      </w:pPr>
      <w:r>
        <w:t xml:space="preserve">Zamawiający zastrzega sobie prawo zmniejszenia ilości dostaw do faktycznych potrzeb </w:t>
      </w:r>
      <w:r w:rsidR="003F4E0B">
        <w:br/>
      </w:r>
      <w:r>
        <w:t>o max. 30%  lub zwiększenia ilości dostaw o max. 30%.</w:t>
      </w:r>
    </w:p>
    <w:p w14:paraId="1ED2C429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num" w:pos="0"/>
          <w:tab w:val="left" w:pos="2552"/>
        </w:tabs>
        <w:ind w:left="284"/>
        <w:contextualSpacing/>
        <w:jc w:val="both"/>
        <w:rPr>
          <w:b/>
        </w:rPr>
      </w:pPr>
      <w:r>
        <w:t>Każda zmiana umowy wymaga formy pisemnego aneksu pod rygorem nieważności.</w:t>
      </w:r>
    </w:p>
    <w:p w14:paraId="1ED2C42A" w14:textId="77777777" w:rsidR="00D92EE0" w:rsidRPr="00D92EE0" w:rsidRDefault="00D92EE0" w:rsidP="00D92EE0">
      <w:pPr>
        <w:pStyle w:val="Akapitzlist"/>
        <w:spacing w:line="276" w:lineRule="auto"/>
        <w:ind w:left="425" w:hanging="425"/>
        <w:jc w:val="both"/>
      </w:pPr>
    </w:p>
    <w:p w14:paraId="1ED2C42B" w14:textId="77777777"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2C42C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1ED2C42D" w14:textId="77777777"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1ED2C42E" w14:textId="77777777" w:rsidR="00CD0CC2" w:rsidRPr="00BB7BE2" w:rsidRDefault="00007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B66790">
        <w:rPr>
          <w:rFonts w:ascii="Times New Roman" w:hAnsi="Times New Roman" w:cs="Times New Roman"/>
          <w:b/>
          <w:sz w:val="24"/>
          <w:szCs w:val="24"/>
        </w:rPr>
        <w:t xml:space="preserve"> nie </w:t>
      </w:r>
      <w:r w:rsidRPr="00BB7BE2">
        <w:rPr>
          <w:rFonts w:ascii="Times New Roman" w:hAnsi="Times New Roman" w:cs="Times New Roman"/>
          <w:b/>
          <w:sz w:val="24"/>
          <w:szCs w:val="24"/>
        </w:rPr>
        <w:t>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14:paraId="1ED2C42F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1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ED2C432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14:paraId="1ED2C433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ED2C434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1ED2C435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1ED2C436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14:paraId="1ED2C437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1ED2C438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ED2C439" w14:textId="77777777"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43A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ED2C43B" w14:textId="77777777"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144D" w14:textId="77777777" w:rsidR="00503878" w:rsidRDefault="00503878">
      <w:pPr>
        <w:spacing w:line="240" w:lineRule="auto"/>
      </w:pPr>
      <w:r>
        <w:separator/>
      </w:r>
    </w:p>
  </w:endnote>
  <w:endnote w:type="continuationSeparator" w:id="0">
    <w:p w14:paraId="0892D3C0" w14:textId="77777777" w:rsidR="00503878" w:rsidRDefault="00503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1ED2C440" w14:textId="77777777" w:rsidR="00026523" w:rsidRDefault="005322EC">
        <w:pPr>
          <w:pStyle w:val="Stopka"/>
          <w:jc w:val="right"/>
        </w:pPr>
        <w:r>
          <w:fldChar w:fldCharType="begin"/>
        </w:r>
        <w:r w:rsidR="00D23653">
          <w:instrText>PAGE   \* MERGEFORMAT</w:instrText>
        </w:r>
        <w:r>
          <w:fldChar w:fldCharType="separate"/>
        </w:r>
        <w:r w:rsidR="00433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D2C441" w14:textId="77777777" w:rsidR="00026523" w:rsidRDefault="000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2BB4" w14:textId="77777777" w:rsidR="00503878" w:rsidRDefault="00503878">
      <w:pPr>
        <w:spacing w:after="0" w:line="240" w:lineRule="auto"/>
      </w:pPr>
      <w:r>
        <w:separator/>
      </w:r>
    </w:p>
  </w:footnote>
  <w:footnote w:type="continuationSeparator" w:id="0">
    <w:p w14:paraId="581CF700" w14:textId="77777777" w:rsidR="00503878" w:rsidRDefault="0050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00000A"/>
    <w:multiLevelType w:val="multilevel"/>
    <w:tmpl w:val="F28ED28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5954B08"/>
    <w:multiLevelType w:val="hybridMultilevel"/>
    <w:tmpl w:val="49220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F7F18"/>
    <w:multiLevelType w:val="multilevel"/>
    <w:tmpl w:val="AFFE4080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b w:val="0"/>
        <w:bCs/>
        <w:strike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385"/>
    <w:multiLevelType w:val="hybridMultilevel"/>
    <w:tmpl w:val="4EBCED5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3C74165"/>
    <w:multiLevelType w:val="hybridMultilevel"/>
    <w:tmpl w:val="F0B6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42CD1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7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3FC"/>
    <w:multiLevelType w:val="hybridMultilevel"/>
    <w:tmpl w:val="AA12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1626272">
    <w:abstractNumId w:val="7"/>
  </w:num>
  <w:num w:numId="2" w16cid:durableId="612326237">
    <w:abstractNumId w:val="1"/>
  </w:num>
  <w:num w:numId="3" w16cid:durableId="1752969996">
    <w:abstractNumId w:val="5"/>
  </w:num>
  <w:num w:numId="4" w16cid:durableId="25059805">
    <w:abstractNumId w:val="2"/>
  </w:num>
  <w:num w:numId="5" w16cid:durableId="1724134915">
    <w:abstractNumId w:val="16"/>
  </w:num>
  <w:num w:numId="6" w16cid:durableId="1810124078">
    <w:abstractNumId w:val="10"/>
  </w:num>
  <w:num w:numId="7" w16cid:durableId="978656328">
    <w:abstractNumId w:val="0"/>
  </w:num>
  <w:num w:numId="8" w16cid:durableId="1914049895">
    <w:abstractNumId w:val="3"/>
  </w:num>
  <w:num w:numId="9" w16cid:durableId="1051149192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697051225">
    <w:abstractNumId w:val="9"/>
  </w:num>
  <w:num w:numId="11" w16cid:durableId="1604191894">
    <w:abstractNumId w:val="20"/>
  </w:num>
  <w:num w:numId="12" w16cid:durableId="1263224282">
    <w:abstractNumId w:val="23"/>
  </w:num>
  <w:num w:numId="13" w16cid:durableId="841241114">
    <w:abstractNumId w:val="12"/>
  </w:num>
  <w:num w:numId="14" w16cid:durableId="1515874909">
    <w:abstractNumId w:val="11"/>
  </w:num>
  <w:num w:numId="15" w16cid:durableId="769549203">
    <w:abstractNumId w:val="18"/>
  </w:num>
  <w:num w:numId="16" w16cid:durableId="1015963114">
    <w:abstractNumId w:val="22"/>
  </w:num>
  <w:num w:numId="17" w16cid:durableId="2023044845">
    <w:abstractNumId w:val="8"/>
  </w:num>
  <w:num w:numId="18" w16cid:durableId="180898281">
    <w:abstractNumId w:val="13"/>
  </w:num>
  <w:num w:numId="19" w16cid:durableId="642585392">
    <w:abstractNumId w:val="19"/>
  </w:num>
  <w:num w:numId="20" w16cid:durableId="205259626">
    <w:abstractNumId w:val="15"/>
  </w:num>
  <w:num w:numId="21" w16cid:durableId="1089350851">
    <w:abstractNumId w:val="21"/>
  </w:num>
  <w:num w:numId="22" w16cid:durableId="1765608032">
    <w:abstractNumId w:val="17"/>
  </w:num>
  <w:num w:numId="23" w16cid:durableId="1677804979">
    <w:abstractNumId w:val="6"/>
  </w:num>
  <w:num w:numId="24" w16cid:durableId="559512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36A1"/>
    <w:rsid w:val="00007AF0"/>
    <w:rsid w:val="00014B2F"/>
    <w:rsid w:val="00017864"/>
    <w:rsid w:val="00021B85"/>
    <w:rsid w:val="00026523"/>
    <w:rsid w:val="00030A8F"/>
    <w:rsid w:val="000373BC"/>
    <w:rsid w:val="0003785A"/>
    <w:rsid w:val="00037A73"/>
    <w:rsid w:val="000424B9"/>
    <w:rsid w:val="000522AA"/>
    <w:rsid w:val="00053F60"/>
    <w:rsid w:val="000574A1"/>
    <w:rsid w:val="000667AC"/>
    <w:rsid w:val="00075BAA"/>
    <w:rsid w:val="00080BF2"/>
    <w:rsid w:val="0008202F"/>
    <w:rsid w:val="00082BC9"/>
    <w:rsid w:val="000864CA"/>
    <w:rsid w:val="00087A9B"/>
    <w:rsid w:val="00094B8F"/>
    <w:rsid w:val="000963AE"/>
    <w:rsid w:val="000A06B9"/>
    <w:rsid w:val="000D02D0"/>
    <w:rsid w:val="000D2A54"/>
    <w:rsid w:val="000E5B43"/>
    <w:rsid w:val="000E62A8"/>
    <w:rsid w:val="000E6F8D"/>
    <w:rsid w:val="000F17DA"/>
    <w:rsid w:val="000F268B"/>
    <w:rsid w:val="000F667A"/>
    <w:rsid w:val="001039C3"/>
    <w:rsid w:val="0010469F"/>
    <w:rsid w:val="00106F14"/>
    <w:rsid w:val="0011231F"/>
    <w:rsid w:val="00120CD6"/>
    <w:rsid w:val="0012296F"/>
    <w:rsid w:val="00123EF4"/>
    <w:rsid w:val="00125211"/>
    <w:rsid w:val="0014286A"/>
    <w:rsid w:val="00142AF8"/>
    <w:rsid w:val="0014466D"/>
    <w:rsid w:val="0014671A"/>
    <w:rsid w:val="001524BA"/>
    <w:rsid w:val="00155E68"/>
    <w:rsid w:val="00157ECA"/>
    <w:rsid w:val="0016290F"/>
    <w:rsid w:val="001773FA"/>
    <w:rsid w:val="00180505"/>
    <w:rsid w:val="0018059B"/>
    <w:rsid w:val="001A6970"/>
    <w:rsid w:val="001C06C4"/>
    <w:rsid w:val="001C68AB"/>
    <w:rsid w:val="001D2DAA"/>
    <w:rsid w:val="001E3844"/>
    <w:rsid w:val="001E4037"/>
    <w:rsid w:val="001F646E"/>
    <w:rsid w:val="00202FB3"/>
    <w:rsid w:val="00204293"/>
    <w:rsid w:val="002119D1"/>
    <w:rsid w:val="002169B4"/>
    <w:rsid w:val="00217399"/>
    <w:rsid w:val="00221603"/>
    <w:rsid w:val="0023346B"/>
    <w:rsid w:val="00243A5A"/>
    <w:rsid w:val="00254478"/>
    <w:rsid w:val="0025510C"/>
    <w:rsid w:val="00265A86"/>
    <w:rsid w:val="0027611B"/>
    <w:rsid w:val="002822D8"/>
    <w:rsid w:val="00283D90"/>
    <w:rsid w:val="00285132"/>
    <w:rsid w:val="00286054"/>
    <w:rsid w:val="0029437D"/>
    <w:rsid w:val="00294986"/>
    <w:rsid w:val="00295680"/>
    <w:rsid w:val="00296346"/>
    <w:rsid w:val="002A068D"/>
    <w:rsid w:val="002A721F"/>
    <w:rsid w:val="002A731C"/>
    <w:rsid w:val="002B4081"/>
    <w:rsid w:val="002B46F8"/>
    <w:rsid w:val="002B5639"/>
    <w:rsid w:val="002B5B6C"/>
    <w:rsid w:val="002D31B8"/>
    <w:rsid w:val="002D408C"/>
    <w:rsid w:val="002D6B86"/>
    <w:rsid w:val="002D77CC"/>
    <w:rsid w:val="002E2043"/>
    <w:rsid w:val="002E6265"/>
    <w:rsid w:val="002F0218"/>
    <w:rsid w:val="002F1919"/>
    <w:rsid w:val="002F5143"/>
    <w:rsid w:val="002F7B16"/>
    <w:rsid w:val="002F7CAB"/>
    <w:rsid w:val="00324999"/>
    <w:rsid w:val="00331E92"/>
    <w:rsid w:val="00332CAE"/>
    <w:rsid w:val="003331A9"/>
    <w:rsid w:val="00334AD2"/>
    <w:rsid w:val="003368E0"/>
    <w:rsid w:val="00342B83"/>
    <w:rsid w:val="00343722"/>
    <w:rsid w:val="00343B1B"/>
    <w:rsid w:val="00356FCB"/>
    <w:rsid w:val="00363AD8"/>
    <w:rsid w:val="00371A75"/>
    <w:rsid w:val="00372530"/>
    <w:rsid w:val="00374664"/>
    <w:rsid w:val="003855F4"/>
    <w:rsid w:val="003A08E7"/>
    <w:rsid w:val="003A1F57"/>
    <w:rsid w:val="003A3ED2"/>
    <w:rsid w:val="003B445D"/>
    <w:rsid w:val="003C3008"/>
    <w:rsid w:val="003C58F7"/>
    <w:rsid w:val="003F3798"/>
    <w:rsid w:val="003F4E0B"/>
    <w:rsid w:val="00400D20"/>
    <w:rsid w:val="0040733A"/>
    <w:rsid w:val="004143B7"/>
    <w:rsid w:val="00416827"/>
    <w:rsid w:val="004250DC"/>
    <w:rsid w:val="004332B4"/>
    <w:rsid w:val="00433A59"/>
    <w:rsid w:val="00436D41"/>
    <w:rsid w:val="004416AB"/>
    <w:rsid w:val="00442305"/>
    <w:rsid w:val="004430B0"/>
    <w:rsid w:val="00443D3F"/>
    <w:rsid w:val="00446F10"/>
    <w:rsid w:val="0045171F"/>
    <w:rsid w:val="0045424F"/>
    <w:rsid w:val="0045641F"/>
    <w:rsid w:val="004630CA"/>
    <w:rsid w:val="0046600A"/>
    <w:rsid w:val="004750A0"/>
    <w:rsid w:val="00483578"/>
    <w:rsid w:val="00491704"/>
    <w:rsid w:val="004941EE"/>
    <w:rsid w:val="00494D81"/>
    <w:rsid w:val="004A1ED1"/>
    <w:rsid w:val="004A3756"/>
    <w:rsid w:val="004B62DC"/>
    <w:rsid w:val="004C2EDC"/>
    <w:rsid w:val="004E0FAF"/>
    <w:rsid w:val="004E4F9F"/>
    <w:rsid w:val="004F7C70"/>
    <w:rsid w:val="00502953"/>
    <w:rsid w:val="00503878"/>
    <w:rsid w:val="00512320"/>
    <w:rsid w:val="005133AE"/>
    <w:rsid w:val="005139A2"/>
    <w:rsid w:val="0052458E"/>
    <w:rsid w:val="005322EC"/>
    <w:rsid w:val="00532A0C"/>
    <w:rsid w:val="00544CF7"/>
    <w:rsid w:val="005516CF"/>
    <w:rsid w:val="00551D0D"/>
    <w:rsid w:val="00557795"/>
    <w:rsid w:val="0058102E"/>
    <w:rsid w:val="00581E28"/>
    <w:rsid w:val="005A54E6"/>
    <w:rsid w:val="005B14CC"/>
    <w:rsid w:val="005B1AEF"/>
    <w:rsid w:val="005C26AE"/>
    <w:rsid w:val="005E0017"/>
    <w:rsid w:val="005E5A3E"/>
    <w:rsid w:val="005F214A"/>
    <w:rsid w:val="0060267A"/>
    <w:rsid w:val="00606486"/>
    <w:rsid w:val="00614DCF"/>
    <w:rsid w:val="00632E0D"/>
    <w:rsid w:val="00635F5F"/>
    <w:rsid w:val="006360A4"/>
    <w:rsid w:val="00641A9B"/>
    <w:rsid w:val="006434BB"/>
    <w:rsid w:val="006453BA"/>
    <w:rsid w:val="00652158"/>
    <w:rsid w:val="006527B0"/>
    <w:rsid w:val="006537E0"/>
    <w:rsid w:val="00656E9E"/>
    <w:rsid w:val="00670713"/>
    <w:rsid w:val="0067137E"/>
    <w:rsid w:val="00680035"/>
    <w:rsid w:val="006843F4"/>
    <w:rsid w:val="0068726F"/>
    <w:rsid w:val="00696E2F"/>
    <w:rsid w:val="006B024C"/>
    <w:rsid w:val="006B678C"/>
    <w:rsid w:val="006B75E5"/>
    <w:rsid w:val="006D39E0"/>
    <w:rsid w:val="006D3BC6"/>
    <w:rsid w:val="006D517B"/>
    <w:rsid w:val="006D5875"/>
    <w:rsid w:val="006E1E03"/>
    <w:rsid w:val="006E38F5"/>
    <w:rsid w:val="006E5B3C"/>
    <w:rsid w:val="006F6024"/>
    <w:rsid w:val="006F6F5A"/>
    <w:rsid w:val="006F726F"/>
    <w:rsid w:val="006F7B3F"/>
    <w:rsid w:val="007017EF"/>
    <w:rsid w:val="00710222"/>
    <w:rsid w:val="00723E43"/>
    <w:rsid w:val="00726D6C"/>
    <w:rsid w:val="00730D1F"/>
    <w:rsid w:val="00740DBD"/>
    <w:rsid w:val="00741C91"/>
    <w:rsid w:val="00746258"/>
    <w:rsid w:val="00747DD8"/>
    <w:rsid w:val="00752A02"/>
    <w:rsid w:val="007542A1"/>
    <w:rsid w:val="007667B2"/>
    <w:rsid w:val="00780C9A"/>
    <w:rsid w:val="00785B03"/>
    <w:rsid w:val="00785CDA"/>
    <w:rsid w:val="00786C35"/>
    <w:rsid w:val="00797FA3"/>
    <w:rsid w:val="007A083C"/>
    <w:rsid w:val="007A741B"/>
    <w:rsid w:val="007B12F4"/>
    <w:rsid w:val="007B20D4"/>
    <w:rsid w:val="007B2CF3"/>
    <w:rsid w:val="007C1C6D"/>
    <w:rsid w:val="007C3E51"/>
    <w:rsid w:val="007E3289"/>
    <w:rsid w:val="007F7936"/>
    <w:rsid w:val="00803902"/>
    <w:rsid w:val="00807734"/>
    <w:rsid w:val="00815875"/>
    <w:rsid w:val="008221AA"/>
    <w:rsid w:val="00826563"/>
    <w:rsid w:val="00827625"/>
    <w:rsid w:val="008331D4"/>
    <w:rsid w:val="0083534C"/>
    <w:rsid w:val="00836BB3"/>
    <w:rsid w:val="00841C7C"/>
    <w:rsid w:val="00843555"/>
    <w:rsid w:val="008444CD"/>
    <w:rsid w:val="00845855"/>
    <w:rsid w:val="0086188F"/>
    <w:rsid w:val="00873FB4"/>
    <w:rsid w:val="00875634"/>
    <w:rsid w:val="0089166D"/>
    <w:rsid w:val="00892B3D"/>
    <w:rsid w:val="008A572A"/>
    <w:rsid w:val="008C3C0A"/>
    <w:rsid w:val="008C545E"/>
    <w:rsid w:val="008C60B9"/>
    <w:rsid w:val="008C6321"/>
    <w:rsid w:val="008C7362"/>
    <w:rsid w:val="008C7A9A"/>
    <w:rsid w:val="008D0EDF"/>
    <w:rsid w:val="008D75DE"/>
    <w:rsid w:val="008E17E4"/>
    <w:rsid w:val="008E3CF3"/>
    <w:rsid w:val="008F115D"/>
    <w:rsid w:val="00902C6A"/>
    <w:rsid w:val="0090421C"/>
    <w:rsid w:val="009057FB"/>
    <w:rsid w:val="009059BC"/>
    <w:rsid w:val="0091616D"/>
    <w:rsid w:val="009165E3"/>
    <w:rsid w:val="009171CA"/>
    <w:rsid w:val="00926835"/>
    <w:rsid w:val="00930AB8"/>
    <w:rsid w:val="00932BB3"/>
    <w:rsid w:val="0093741B"/>
    <w:rsid w:val="009421BA"/>
    <w:rsid w:val="0094380B"/>
    <w:rsid w:val="0094640C"/>
    <w:rsid w:val="00950AC9"/>
    <w:rsid w:val="0095141D"/>
    <w:rsid w:val="00954BFF"/>
    <w:rsid w:val="009558B8"/>
    <w:rsid w:val="00960F68"/>
    <w:rsid w:val="00963A6D"/>
    <w:rsid w:val="00975041"/>
    <w:rsid w:val="009755E7"/>
    <w:rsid w:val="00975A3C"/>
    <w:rsid w:val="00976476"/>
    <w:rsid w:val="00976AE7"/>
    <w:rsid w:val="009906C1"/>
    <w:rsid w:val="00991973"/>
    <w:rsid w:val="0099205F"/>
    <w:rsid w:val="009C0D8D"/>
    <w:rsid w:val="009C61A4"/>
    <w:rsid w:val="009D27F8"/>
    <w:rsid w:val="009D33CD"/>
    <w:rsid w:val="009D46C6"/>
    <w:rsid w:val="009E4721"/>
    <w:rsid w:val="009F04DE"/>
    <w:rsid w:val="009F24A6"/>
    <w:rsid w:val="009F497B"/>
    <w:rsid w:val="009F5FA4"/>
    <w:rsid w:val="00A018A3"/>
    <w:rsid w:val="00A12C63"/>
    <w:rsid w:val="00A26655"/>
    <w:rsid w:val="00A308B7"/>
    <w:rsid w:val="00A31A87"/>
    <w:rsid w:val="00A37F7D"/>
    <w:rsid w:val="00A41377"/>
    <w:rsid w:val="00A42F73"/>
    <w:rsid w:val="00A475AF"/>
    <w:rsid w:val="00A758C0"/>
    <w:rsid w:val="00A75EAE"/>
    <w:rsid w:val="00A800F5"/>
    <w:rsid w:val="00A858CC"/>
    <w:rsid w:val="00A91B27"/>
    <w:rsid w:val="00A9354F"/>
    <w:rsid w:val="00A942B8"/>
    <w:rsid w:val="00AD0D17"/>
    <w:rsid w:val="00AE2136"/>
    <w:rsid w:val="00AF03FC"/>
    <w:rsid w:val="00AF4530"/>
    <w:rsid w:val="00AF4EA3"/>
    <w:rsid w:val="00AF7364"/>
    <w:rsid w:val="00B001F4"/>
    <w:rsid w:val="00B02951"/>
    <w:rsid w:val="00B12625"/>
    <w:rsid w:val="00B1516E"/>
    <w:rsid w:val="00B163BA"/>
    <w:rsid w:val="00B22433"/>
    <w:rsid w:val="00B22ABA"/>
    <w:rsid w:val="00B239A8"/>
    <w:rsid w:val="00B24E5C"/>
    <w:rsid w:val="00B26C7E"/>
    <w:rsid w:val="00B306DF"/>
    <w:rsid w:val="00B324AF"/>
    <w:rsid w:val="00B366E4"/>
    <w:rsid w:val="00B43707"/>
    <w:rsid w:val="00B450F4"/>
    <w:rsid w:val="00B519DE"/>
    <w:rsid w:val="00B603FD"/>
    <w:rsid w:val="00B60FA1"/>
    <w:rsid w:val="00B657C5"/>
    <w:rsid w:val="00B66646"/>
    <w:rsid w:val="00B66790"/>
    <w:rsid w:val="00B845A7"/>
    <w:rsid w:val="00B84A97"/>
    <w:rsid w:val="00B84E3D"/>
    <w:rsid w:val="00B85B98"/>
    <w:rsid w:val="00B901A1"/>
    <w:rsid w:val="00B92C4C"/>
    <w:rsid w:val="00B975BC"/>
    <w:rsid w:val="00BA25BD"/>
    <w:rsid w:val="00BA433D"/>
    <w:rsid w:val="00BA599C"/>
    <w:rsid w:val="00BA6F97"/>
    <w:rsid w:val="00BB180E"/>
    <w:rsid w:val="00BB35E0"/>
    <w:rsid w:val="00BB7BE2"/>
    <w:rsid w:val="00BC536C"/>
    <w:rsid w:val="00BD379A"/>
    <w:rsid w:val="00BE1DA2"/>
    <w:rsid w:val="00BE49CA"/>
    <w:rsid w:val="00BF2AC1"/>
    <w:rsid w:val="00C11159"/>
    <w:rsid w:val="00C134B1"/>
    <w:rsid w:val="00C159AF"/>
    <w:rsid w:val="00C3212B"/>
    <w:rsid w:val="00C353DB"/>
    <w:rsid w:val="00C468D5"/>
    <w:rsid w:val="00C56AAC"/>
    <w:rsid w:val="00C621C5"/>
    <w:rsid w:val="00C70409"/>
    <w:rsid w:val="00C769A9"/>
    <w:rsid w:val="00C83CFF"/>
    <w:rsid w:val="00C8463E"/>
    <w:rsid w:val="00C846A9"/>
    <w:rsid w:val="00C9097A"/>
    <w:rsid w:val="00CB033D"/>
    <w:rsid w:val="00CB2AC3"/>
    <w:rsid w:val="00CB7F1E"/>
    <w:rsid w:val="00CC2DAC"/>
    <w:rsid w:val="00CC3FE5"/>
    <w:rsid w:val="00CC64A5"/>
    <w:rsid w:val="00CC7577"/>
    <w:rsid w:val="00CC7B0E"/>
    <w:rsid w:val="00CD0CC2"/>
    <w:rsid w:val="00CD3832"/>
    <w:rsid w:val="00CD59BE"/>
    <w:rsid w:val="00CE3826"/>
    <w:rsid w:val="00CE532D"/>
    <w:rsid w:val="00CF2F89"/>
    <w:rsid w:val="00CF3CA9"/>
    <w:rsid w:val="00D02349"/>
    <w:rsid w:val="00D13173"/>
    <w:rsid w:val="00D14848"/>
    <w:rsid w:val="00D1548F"/>
    <w:rsid w:val="00D1631B"/>
    <w:rsid w:val="00D1725B"/>
    <w:rsid w:val="00D22929"/>
    <w:rsid w:val="00D22EA7"/>
    <w:rsid w:val="00D23653"/>
    <w:rsid w:val="00D246CA"/>
    <w:rsid w:val="00D268D1"/>
    <w:rsid w:val="00D33F00"/>
    <w:rsid w:val="00D34F38"/>
    <w:rsid w:val="00D43624"/>
    <w:rsid w:val="00D47D28"/>
    <w:rsid w:val="00D6326F"/>
    <w:rsid w:val="00D672B4"/>
    <w:rsid w:val="00D7225B"/>
    <w:rsid w:val="00D77299"/>
    <w:rsid w:val="00D92A5E"/>
    <w:rsid w:val="00D92BFC"/>
    <w:rsid w:val="00D92EE0"/>
    <w:rsid w:val="00D9302E"/>
    <w:rsid w:val="00DA1655"/>
    <w:rsid w:val="00DA5CE7"/>
    <w:rsid w:val="00DA6779"/>
    <w:rsid w:val="00DB1A48"/>
    <w:rsid w:val="00DB2CF1"/>
    <w:rsid w:val="00DB4E10"/>
    <w:rsid w:val="00DB6A7C"/>
    <w:rsid w:val="00DB7B4B"/>
    <w:rsid w:val="00DC5AA8"/>
    <w:rsid w:val="00DC610F"/>
    <w:rsid w:val="00DD0F2D"/>
    <w:rsid w:val="00DD306B"/>
    <w:rsid w:val="00DD59E0"/>
    <w:rsid w:val="00E048C9"/>
    <w:rsid w:val="00E10576"/>
    <w:rsid w:val="00E13984"/>
    <w:rsid w:val="00E21B48"/>
    <w:rsid w:val="00E22979"/>
    <w:rsid w:val="00E23A20"/>
    <w:rsid w:val="00E24142"/>
    <w:rsid w:val="00E26266"/>
    <w:rsid w:val="00E328AE"/>
    <w:rsid w:val="00E475AC"/>
    <w:rsid w:val="00E5117B"/>
    <w:rsid w:val="00E526E3"/>
    <w:rsid w:val="00E53C7B"/>
    <w:rsid w:val="00E558CB"/>
    <w:rsid w:val="00E55B24"/>
    <w:rsid w:val="00E55DDD"/>
    <w:rsid w:val="00E6322E"/>
    <w:rsid w:val="00E7211B"/>
    <w:rsid w:val="00E77DB8"/>
    <w:rsid w:val="00E83EB9"/>
    <w:rsid w:val="00E85FE4"/>
    <w:rsid w:val="00E92C33"/>
    <w:rsid w:val="00E945D2"/>
    <w:rsid w:val="00E97C20"/>
    <w:rsid w:val="00EA1AC1"/>
    <w:rsid w:val="00EA6AEE"/>
    <w:rsid w:val="00EB2695"/>
    <w:rsid w:val="00EB4135"/>
    <w:rsid w:val="00EB4791"/>
    <w:rsid w:val="00EB77B2"/>
    <w:rsid w:val="00EC4F1C"/>
    <w:rsid w:val="00EC538D"/>
    <w:rsid w:val="00ED55A7"/>
    <w:rsid w:val="00EE3141"/>
    <w:rsid w:val="00EF5931"/>
    <w:rsid w:val="00EF6340"/>
    <w:rsid w:val="00EF79D1"/>
    <w:rsid w:val="00F03D17"/>
    <w:rsid w:val="00F1795D"/>
    <w:rsid w:val="00F259A4"/>
    <w:rsid w:val="00F27209"/>
    <w:rsid w:val="00F3041E"/>
    <w:rsid w:val="00F4144D"/>
    <w:rsid w:val="00F44F89"/>
    <w:rsid w:val="00F561D3"/>
    <w:rsid w:val="00F654CF"/>
    <w:rsid w:val="00F729AE"/>
    <w:rsid w:val="00F8141D"/>
    <w:rsid w:val="00F8344B"/>
    <w:rsid w:val="00FA1996"/>
    <w:rsid w:val="00FA1D11"/>
    <w:rsid w:val="00FA4A28"/>
    <w:rsid w:val="00FA4B8C"/>
    <w:rsid w:val="00FA6F61"/>
    <w:rsid w:val="00FB64D0"/>
    <w:rsid w:val="00FC25EC"/>
    <w:rsid w:val="00FF571B"/>
    <w:rsid w:val="00FF6DE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C346"/>
  <w15:docId w15:val="{7D110A80-AD72-4C85-8231-AF49E52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ny1">
    <w:name w:val="Normalny1"/>
    <w:basedOn w:val="Domylnaczcionkaakapitu"/>
    <w:rsid w:val="00FA6F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755E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-dps.biskupice.spsieradz.finn.pl/bipkod/31241643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-dps.biskupice.spsieradz.finn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amowienia.dpsbiskupice@gmail.com" TargetMode="External"/><Relationship Id="rId10" Type="http://schemas.openxmlformats.org/officeDocument/2006/relationships/hyperlink" Target="mailto:dps@invar.ne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owienia.dpsbiskupice@gmail.com" TargetMode="External"/><Relationship Id="rId14" Type="http://schemas.openxmlformats.org/officeDocument/2006/relationships/hyperlink" Target="mailto:zamowienia.dpsbiskupi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28025-4189-404A-B96D-95C04372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3857</Words>
  <Characters>23146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Małgorzata Szymala</cp:lastModifiedBy>
  <cp:revision>25</cp:revision>
  <cp:lastPrinted>2022-01-20T13:25:00Z</cp:lastPrinted>
  <dcterms:created xsi:type="dcterms:W3CDTF">2022-12-22T09:01:00Z</dcterms:created>
  <dcterms:modified xsi:type="dcterms:W3CDTF">2022-12-28T10:53:00Z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