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C346" w14:textId="153FB6DD" w:rsidR="00CD0CC2" w:rsidRDefault="000D3D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1ED2C347" w14:textId="77777777"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ED2C348" w14:textId="77777777"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1ED2C349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1ED2C34A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4B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1ED2C34C" w14:textId="265472EB" w:rsidR="00CD0CC2" w:rsidRDefault="00B001F4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33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Sprzedaż wraz z </w:t>
      </w:r>
      <w:r w:rsidR="00D33F00">
        <w:rPr>
          <w:rFonts w:ascii="Times New Roman" w:hAnsi="Times New Roman" w:cs="Times New Roman"/>
          <w:b/>
          <w:sz w:val="28"/>
          <w:szCs w:val="28"/>
        </w:rPr>
        <w:t>dostawą</w:t>
      </w:r>
      <w:r w:rsidR="00CC7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F00">
        <w:rPr>
          <w:rFonts w:ascii="Times New Roman" w:hAnsi="Times New Roman" w:cs="Times New Roman"/>
          <w:b/>
          <w:sz w:val="28"/>
          <w:szCs w:val="28"/>
        </w:rPr>
        <w:t>pelletu</w:t>
      </w:r>
      <w:proofErr w:type="spellEnd"/>
      <w:r w:rsidR="00D33F00">
        <w:rPr>
          <w:rFonts w:ascii="Times New Roman" w:hAnsi="Times New Roman" w:cs="Times New Roman"/>
          <w:b/>
          <w:sz w:val="28"/>
          <w:szCs w:val="28"/>
        </w:rPr>
        <w:t xml:space="preserve"> drzewnego 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dla Domu Pomocy Społecznej  </w:t>
      </w:r>
      <w:r w:rsidR="0060267A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>
        <w:rPr>
          <w:rFonts w:ascii="Times New Roman" w:hAnsi="Times New Roman" w:cs="Times New Roman"/>
          <w:b/>
          <w:sz w:val="28"/>
          <w:szCs w:val="28"/>
        </w:rPr>
        <w:t>Biskupicach</w:t>
      </w:r>
      <w:r w:rsidR="009C26D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58622641"/>
      <w:r w:rsidR="009C26DC" w:rsidRPr="009C26DC">
        <w:rPr>
          <w:rFonts w:ascii="Times New Roman" w:hAnsi="Times New Roman" w:cs="Times New Roman"/>
          <w:b/>
          <w:sz w:val="28"/>
          <w:szCs w:val="28"/>
        </w:rPr>
        <w:t>od dnia podpisania umowy na okres 6 miesięcy</w:t>
      </w:r>
      <w:bookmarkEnd w:id="1"/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1ED2C34D" w14:textId="77777777" w:rsidR="00D33F00" w:rsidRPr="00B66646" w:rsidRDefault="00D33F00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C34E" w14:textId="77777777"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ED2C34F" w14:textId="77777777" w:rsidR="00D33F00" w:rsidRDefault="00D33F00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0" w14:textId="77777777" w:rsidR="00D33F00" w:rsidRDefault="00D33F00" w:rsidP="000522AA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09111400-4 – paliwa drzewne</w:t>
      </w:r>
    </w:p>
    <w:p w14:paraId="1ED2C351" w14:textId="77777777" w:rsidR="00D33F00" w:rsidRPr="00202FB3" w:rsidRDefault="00D33F00" w:rsidP="00CB2AC3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2" w14:textId="15BDC781" w:rsidR="00CD0CC2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725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0C79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126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C79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1ED2C353" w14:textId="77777777" w:rsidR="000522AA" w:rsidRPr="00CB2AC3" w:rsidRDefault="000522A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354" w14:textId="084AB64C" w:rsidR="00CD0CC2" w:rsidRDefault="00B001F4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ówień publicznych </w:t>
      </w:r>
      <w:r w:rsidR="00A53677" w:rsidRPr="00A536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53677" w:rsidRPr="00A53677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A53677" w:rsidRPr="00A5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2023 r. poz. 1605 z </w:t>
      </w:r>
      <w:proofErr w:type="spellStart"/>
      <w:r w:rsidR="00A53677" w:rsidRPr="00A53677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A53677" w:rsidRPr="00A53677"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1ED2C356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7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8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1ED2C359" w14:textId="345000C7"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>- formularz ofertowy</w:t>
      </w:r>
      <w:r w:rsidR="001B345D" w:rsidRPr="001B345D">
        <w:t xml:space="preserve"> </w:t>
      </w:r>
      <w:r w:rsidR="001B345D" w:rsidRPr="001B345D">
        <w:rPr>
          <w:rFonts w:ascii="Times New Roman" w:hAnsi="Times New Roman" w:cs="Times New Roman"/>
          <w:sz w:val="24"/>
          <w:szCs w:val="24"/>
        </w:rPr>
        <w:t>udostępniony przez Zamawiającego</w:t>
      </w:r>
    </w:p>
    <w:p w14:paraId="1ED2C35A" w14:textId="77777777" w:rsidR="00CD0CC2" w:rsidRDefault="00D33F00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2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14:paraId="1ED2C35B" w14:textId="77777777" w:rsidR="00B324AF" w:rsidRPr="00B324AF" w:rsidRDefault="00D33F00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14:paraId="1ED2C35C" w14:textId="0DEE5483"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D33F00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0B2CE356" w14:textId="541A0121" w:rsidR="00DA6779" w:rsidRDefault="00DA6779" w:rsidP="00DA6779"/>
    <w:p w14:paraId="04AA333F" w14:textId="77777777" w:rsidR="00DA6779" w:rsidRPr="00DA6779" w:rsidRDefault="00DA6779" w:rsidP="00DA6779"/>
    <w:p w14:paraId="1ED2C35D" w14:textId="77777777"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E" w14:textId="77777777"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1ED2C35F" w14:textId="77777777"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1ED2C360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1ED2C361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2C362" w14:textId="77777777"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1ED2C363" w14:textId="77777777"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64" w14:textId="77777777" w:rsidR="00D33F00" w:rsidRDefault="00D33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D2C365" w14:textId="32239EDA" w:rsidR="00CD0CC2" w:rsidRPr="000D02D0" w:rsidRDefault="00CB2AC3" w:rsidP="00CC59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>Biskupice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, dnia </w:t>
      </w:r>
      <w:r w:rsidR="001B345D">
        <w:rPr>
          <w:rFonts w:ascii="Times New Roman" w:hAnsi="Times New Roman" w:cs="Times New Roman"/>
          <w:sz w:val="24"/>
          <w:szCs w:val="24"/>
        </w:rPr>
        <w:t>14</w:t>
      </w:r>
      <w:r w:rsidR="005E5A3E">
        <w:rPr>
          <w:rFonts w:ascii="Times New Roman" w:hAnsi="Times New Roman" w:cs="Times New Roman"/>
          <w:sz w:val="24"/>
          <w:szCs w:val="24"/>
        </w:rPr>
        <w:t>.</w:t>
      </w:r>
      <w:r w:rsidR="00CB61EE">
        <w:rPr>
          <w:rFonts w:ascii="Times New Roman" w:hAnsi="Times New Roman" w:cs="Times New Roman"/>
          <w:sz w:val="24"/>
          <w:szCs w:val="24"/>
        </w:rPr>
        <w:t>0</w:t>
      </w:r>
      <w:r w:rsidR="00556BA0">
        <w:rPr>
          <w:rFonts w:ascii="Times New Roman" w:hAnsi="Times New Roman" w:cs="Times New Roman"/>
          <w:sz w:val="24"/>
          <w:szCs w:val="24"/>
        </w:rPr>
        <w:t>2</w:t>
      </w:r>
      <w:r w:rsidR="005E5A3E">
        <w:rPr>
          <w:rFonts w:ascii="Times New Roman" w:hAnsi="Times New Roman" w:cs="Times New Roman"/>
          <w:sz w:val="24"/>
          <w:szCs w:val="24"/>
        </w:rPr>
        <w:t>.202</w:t>
      </w:r>
      <w:r w:rsidR="001B345D">
        <w:rPr>
          <w:rFonts w:ascii="Times New Roman" w:hAnsi="Times New Roman" w:cs="Times New Roman"/>
          <w:sz w:val="24"/>
          <w:szCs w:val="24"/>
        </w:rPr>
        <w:t>4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D2C366" w14:textId="00CFE216" w:rsidR="00CD0CC2" w:rsidRDefault="000B581A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1ED2C367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14:paraId="1ED2C368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14:paraId="1ED2C369" w14:textId="77777777" w:rsidR="00CD0CC2" w:rsidRDefault="00B001F4" w:rsidP="00CC597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hyperlink r:id="rId9" w:history="1">
        <w:r w:rsidR="0018059B" w:rsidRPr="00CC7577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zamowienia.dpsbiskupice@gmail.com</w:t>
        </w:r>
      </w:hyperlink>
      <w:r w:rsidR="0018059B" w:rsidRPr="00CC7577">
        <w:rPr>
          <w:rFonts w:ascii="Helvetica" w:hAnsi="Helvetica" w:cs="Helvetica"/>
          <w:color w:val="5F6368"/>
          <w:sz w:val="21"/>
          <w:szCs w:val="21"/>
          <w:highlight w:val="lightGray"/>
          <w:shd w:val="clear" w:color="auto" w:fill="FFFFFF"/>
          <w:lang w:val="en-GB"/>
        </w:rPr>
        <w:t xml:space="preserve">; </w:t>
      </w:r>
      <w:hyperlink r:id="rId10" w:history="1">
        <w:r w:rsidR="00CB2AC3" w:rsidRPr="00B519D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14:paraId="1ED2C36A" w14:textId="77777777" w:rsidR="00CD0CC2" w:rsidRDefault="00B001F4" w:rsidP="00CC597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11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14:paraId="1ED2C36B" w14:textId="77777777" w:rsidR="00CD0CC2" w:rsidRDefault="00B001F4" w:rsidP="00CC597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1ED2C36C" w14:textId="4C3E671E" w:rsidR="00CD59BE" w:rsidRPr="002119D1" w:rsidRDefault="00B001F4" w:rsidP="00CC5974">
      <w:pPr>
        <w:spacing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12" w:history="1">
        <w:r w:rsidR="00855C26" w:rsidRPr="00C35EE9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https://ezamowienia.gov.pl/mp-client/tenders/ocds-148610-0dd7552d-cb1d-11ee-875e-a22221c84ba7</w:t>
        </w:r>
      </w:hyperlink>
      <w:r w:rsidR="00855C26">
        <w:rPr>
          <w:rFonts w:ascii="Times New Roman" w:hAnsi="Times New Roman" w:cs="Times New Roman"/>
          <w:sz w:val="24"/>
          <w:szCs w:val="24"/>
        </w:rPr>
        <w:t xml:space="preserve"> </w:t>
      </w:r>
      <w:r w:rsidR="00B33306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 </w:t>
      </w:r>
    </w:p>
    <w:p w14:paraId="1ED2C36E" w14:textId="3EEB73C6" w:rsidR="00D1725B" w:rsidRPr="00BF0142" w:rsidRDefault="00B001F4" w:rsidP="00CC5974">
      <w:pPr>
        <w:pStyle w:val="Nagwek3"/>
        <w:shd w:val="clear" w:color="auto" w:fill="FFFFFF"/>
        <w:spacing w:before="0" w:line="276" w:lineRule="auto"/>
        <w:rPr>
          <w:rStyle w:val="Hipercze"/>
          <w:rFonts w:ascii="Times New Roman" w:hAnsi="Times New Roman" w:cs="Times New Roman"/>
          <w:bCs/>
          <w:iCs/>
          <w:color w:val="auto"/>
          <w:u w:val="none"/>
        </w:rPr>
      </w:pPr>
      <w:r w:rsidRPr="00BF0142">
        <w:rPr>
          <w:rStyle w:val="Hipercze"/>
          <w:rFonts w:ascii="Times New Roman" w:hAnsi="Times New Roman" w:cs="Times New Roman"/>
          <w:bCs/>
          <w:iCs/>
          <w:color w:val="auto"/>
          <w:u w:val="none"/>
        </w:rPr>
        <w:t>ID postępowania</w:t>
      </w:r>
      <w:r w:rsidR="004F5D38" w:rsidRPr="00BF0142">
        <w:rPr>
          <w:rStyle w:val="Hipercze"/>
          <w:rFonts w:ascii="Times New Roman" w:hAnsi="Times New Roman" w:cs="Times New Roman"/>
          <w:bCs/>
          <w:iCs/>
          <w:color w:val="auto"/>
          <w:u w:val="none"/>
        </w:rPr>
        <w:t>:</w:t>
      </w:r>
      <w:r w:rsidR="00741D23" w:rsidRPr="00BF0142">
        <w:rPr>
          <w:rStyle w:val="Hipercze"/>
          <w:rFonts w:ascii="Times New Roman" w:hAnsi="Times New Roman" w:cs="Times New Roman"/>
          <w:bCs/>
          <w:iCs/>
          <w:color w:val="auto"/>
          <w:u w:val="none"/>
        </w:rPr>
        <w:t xml:space="preserve"> </w:t>
      </w:r>
      <w:r w:rsidR="00BF0142" w:rsidRPr="00BF0142">
        <w:rPr>
          <w:rStyle w:val="Hipercze"/>
          <w:rFonts w:ascii="Times New Roman" w:hAnsi="Times New Roman" w:cs="Times New Roman"/>
          <w:bCs/>
          <w:iCs/>
          <w:color w:val="auto"/>
          <w:u w:val="none"/>
        </w:rPr>
        <w:t>ocds-148610-0dd7552d-cb1d-11ee-875e-a22221c84ba7</w:t>
      </w:r>
      <w:r w:rsidR="00BF0142">
        <w:rPr>
          <w:rStyle w:val="Hipercze"/>
          <w:rFonts w:ascii="Times New Roman" w:hAnsi="Times New Roman" w:cs="Times New Roman"/>
          <w:bCs/>
          <w:iCs/>
          <w:color w:val="auto"/>
          <w:u w:val="none"/>
        </w:rPr>
        <w:t xml:space="preserve"> </w:t>
      </w:r>
    </w:p>
    <w:p w14:paraId="7D410EDC" w14:textId="77777777" w:rsidR="003C0752" w:rsidRPr="003C0752" w:rsidRDefault="003C0752" w:rsidP="00CC5974">
      <w:pPr>
        <w:spacing w:line="276" w:lineRule="auto"/>
      </w:pPr>
    </w:p>
    <w:p w14:paraId="1ED2C36F" w14:textId="1A20A8D1" w:rsidR="00CD0CC2" w:rsidRDefault="000B581A" w:rsidP="00CC597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Rozdział </w:t>
      </w:r>
      <w:r w:rsidR="00B001F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 w:rsidR="00B001F4"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14:paraId="738DC8DF" w14:textId="77777777" w:rsidR="00FD4431" w:rsidRDefault="00FD4431" w:rsidP="00CC597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</w:p>
    <w:p w14:paraId="0BB9E634" w14:textId="2A8EE646" w:rsidR="004B09B7" w:rsidRPr="004B09B7" w:rsidRDefault="004B09B7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35EE9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https://ezamowienia.gov.pl/mp-client/tenders/ocds-148610-0dd7552d-cb1d-11ee-875e-a22221c84ba7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9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D59F5C" w14:textId="7A3CA1E4" w:rsidR="00A41377" w:rsidRPr="008A229D" w:rsidRDefault="008A229D" w:rsidP="00CC597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hyperlink r:id="rId14" w:history="1">
        <w:r w:rsidRPr="00C35EE9">
          <w:rPr>
            <w:rStyle w:val="Hipercze"/>
            <w:rFonts w:ascii="Times New Roman" w:hAnsi="Times New Roman" w:cs="Times New Roman"/>
            <w:sz w:val="24"/>
            <w:szCs w:val="24"/>
          </w:rPr>
          <w:t>https://bip-dps.biskupice.spsieradz.finn.pl/bipkod/34326513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F2E05" w14:textId="77777777" w:rsidR="008A229D" w:rsidRDefault="001F431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ED2C372" w14:textId="2BC52528" w:rsidR="00CD0CC2" w:rsidRDefault="001F431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</w:t>
      </w:r>
      <w:r w:rsidR="00DF79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14:paraId="1ED2C373" w14:textId="76A5F266" w:rsidR="00EB77B2" w:rsidRDefault="00B001F4" w:rsidP="00CC5974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Postępowanie o udzielenie zamówienia publicznego prowadzone jest w trybie podstawowym bez negocjacji, na podstawie art. 275 pkt 1 ustawy z dnia 11 września 2019 r. – Prawo zam</w:t>
      </w:r>
      <w:r w:rsidR="0067137E">
        <w:rPr>
          <w:color w:val="000000" w:themeColor="text1"/>
          <w:szCs w:val="24"/>
        </w:rPr>
        <w:t xml:space="preserve">ówień publicznych </w:t>
      </w:r>
      <w:r w:rsidR="00556BA0" w:rsidRPr="00556BA0">
        <w:rPr>
          <w:color w:val="000000" w:themeColor="text1"/>
          <w:szCs w:val="24"/>
        </w:rPr>
        <w:t>(</w:t>
      </w:r>
      <w:proofErr w:type="spellStart"/>
      <w:r w:rsidR="00556BA0" w:rsidRPr="00556BA0">
        <w:rPr>
          <w:color w:val="000000" w:themeColor="text1"/>
          <w:szCs w:val="24"/>
        </w:rPr>
        <w:t>t.j</w:t>
      </w:r>
      <w:proofErr w:type="spellEnd"/>
      <w:r w:rsidR="00556BA0" w:rsidRPr="00556BA0">
        <w:rPr>
          <w:color w:val="000000" w:themeColor="text1"/>
          <w:szCs w:val="24"/>
        </w:rPr>
        <w:t xml:space="preserve">. Dz. U. z 2023 r. poz. 1605 z </w:t>
      </w:r>
      <w:proofErr w:type="spellStart"/>
      <w:r w:rsidR="00556BA0" w:rsidRPr="00556BA0">
        <w:rPr>
          <w:color w:val="000000" w:themeColor="text1"/>
          <w:szCs w:val="24"/>
        </w:rPr>
        <w:t>późn</w:t>
      </w:r>
      <w:proofErr w:type="spellEnd"/>
      <w:r w:rsidR="00556BA0" w:rsidRPr="00556BA0">
        <w:rPr>
          <w:color w:val="000000" w:themeColor="text1"/>
          <w:szCs w:val="24"/>
        </w:rPr>
        <w:t>. zm.)</w:t>
      </w:r>
      <w:r w:rsidR="00556BA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[zwanej dalej także „PZP”], o wartości nieprzekraczającej kwoty określonej na podstawie art. 3 ustawy PZP.</w:t>
      </w:r>
    </w:p>
    <w:p w14:paraId="1ED2C374" w14:textId="77777777" w:rsidR="00CD0CC2" w:rsidRPr="00EB77B2" w:rsidRDefault="00B001F4" w:rsidP="00CC5974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 w:rsidRPr="00EB77B2">
        <w:rPr>
          <w:color w:val="000000" w:themeColor="text1"/>
          <w:szCs w:val="24"/>
        </w:rPr>
        <w:t>W zakresie nieuregulowanym niniejszą specyfikacją warunków zamówienia, zwaną dalej SWZ, zastosowanie mają przepisy ustawy PZP.</w:t>
      </w:r>
    </w:p>
    <w:p w14:paraId="1ED2C375" w14:textId="77777777" w:rsidR="00CD0CC2" w:rsidRPr="00851D6D" w:rsidRDefault="00CD0CC2" w:rsidP="00CC5974">
      <w:pPr>
        <w:spacing w:after="0" w:line="276" w:lineRule="auto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1ED2C376" w14:textId="0C018E34" w:rsidR="00CD0CC2" w:rsidRDefault="00660E9D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1ED2C377" w14:textId="4D1AB673" w:rsidR="00D33F00" w:rsidRPr="00EB77B2" w:rsidRDefault="00D33F00" w:rsidP="00CC5974">
      <w:pPr>
        <w:pStyle w:val="Akapitzlist"/>
        <w:numPr>
          <w:ilvl w:val="0"/>
          <w:numId w:val="24"/>
        </w:numPr>
        <w:spacing w:line="276" w:lineRule="auto"/>
        <w:jc w:val="both"/>
      </w:pPr>
      <w:r w:rsidRPr="00EB77B2">
        <w:t>Przedmiotem zamówienia jest sukc</w:t>
      </w:r>
      <w:r w:rsidR="000036A1" w:rsidRPr="00EB77B2">
        <w:t>esywna sprzedaż wraz z dostawą,</w:t>
      </w:r>
      <w:r w:rsidRPr="00EB77B2">
        <w:t xml:space="preserve"> rozładunkiem</w:t>
      </w:r>
      <w:r w:rsidR="0010469F" w:rsidRPr="00EB77B2">
        <w:br/>
      </w:r>
      <w:r w:rsidR="000036A1" w:rsidRPr="00EB77B2">
        <w:t>i zniesieniem do magazynu,</w:t>
      </w:r>
      <w:r w:rsidRPr="00EB77B2">
        <w:t xml:space="preserve"> </w:t>
      </w:r>
      <w:proofErr w:type="spellStart"/>
      <w:r w:rsidRPr="00EB77B2">
        <w:t>pelletu</w:t>
      </w:r>
      <w:proofErr w:type="spellEnd"/>
      <w:r w:rsidRPr="00EB77B2">
        <w:t xml:space="preserve"> drzewnego</w:t>
      </w:r>
      <w:r w:rsidR="000036A1" w:rsidRPr="00EB77B2">
        <w:t xml:space="preserve"> w ilości </w:t>
      </w:r>
      <w:r w:rsidR="00851D6D" w:rsidRPr="00851D6D">
        <w:rPr>
          <w:b/>
          <w:bCs/>
          <w:highlight w:val="yellow"/>
        </w:rPr>
        <w:t>9</w:t>
      </w:r>
      <w:r w:rsidR="00DF79D1" w:rsidRPr="00851D6D">
        <w:rPr>
          <w:b/>
          <w:bCs/>
          <w:highlight w:val="yellow"/>
        </w:rPr>
        <w:t>0</w:t>
      </w:r>
      <w:r w:rsidR="000036A1" w:rsidRPr="00851D6D">
        <w:rPr>
          <w:b/>
          <w:bCs/>
          <w:highlight w:val="yellow"/>
        </w:rPr>
        <w:t xml:space="preserve"> ton</w:t>
      </w:r>
      <w:r w:rsidRPr="00EB77B2">
        <w:t xml:space="preserve"> dla potrzeb grzewczych Domu Pomocy Społecznej w Biskupicach </w:t>
      </w:r>
      <w:r w:rsidR="00851D6D" w:rsidRPr="00851D6D">
        <w:rPr>
          <w:b/>
          <w:bCs/>
          <w:highlight w:val="yellow"/>
        </w:rPr>
        <w:t>od dnia podpisania umowy na okres 6 miesięcy</w:t>
      </w:r>
      <w:r w:rsidR="00851D6D" w:rsidRPr="00851D6D">
        <w:t xml:space="preserve"> </w:t>
      </w:r>
      <w:r w:rsidRPr="00EB77B2">
        <w:t>o parametrach:</w:t>
      </w:r>
    </w:p>
    <w:p w14:paraId="1ED2C378" w14:textId="77777777" w:rsidR="00D33F00" w:rsidRDefault="00D33F00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Wartość opałowa nie niższa niż 18000 </w:t>
      </w:r>
      <w:proofErr w:type="spellStart"/>
      <w:r>
        <w:t>kJ</w:t>
      </w:r>
      <w:proofErr w:type="spellEnd"/>
      <w:r>
        <w:t>/kg</w:t>
      </w:r>
    </w:p>
    <w:p w14:paraId="1ED2C379" w14:textId="77777777" w:rsidR="00D33F00" w:rsidRDefault="00875634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Wilgotność nie większa niż 10%</w:t>
      </w:r>
    </w:p>
    <w:p w14:paraId="1ED2C37A" w14:textId="77777777" w:rsidR="00875634" w:rsidRPr="00A858CC" w:rsidRDefault="00875634" w:rsidP="00CC5974">
      <w:pPr>
        <w:pStyle w:val="Akapitzlist"/>
        <w:spacing w:line="276" w:lineRule="auto"/>
        <w:ind w:left="1080"/>
        <w:jc w:val="both"/>
        <w:rPr>
          <w:b/>
        </w:rPr>
      </w:pPr>
      <w:r w:rsidRPr="00A858CC">
        <w:rPr>
          <w:b/>
        </w:rPr>
        <w:t>(</w:t>
      </w:r>
      <w:r w:rsidR="00A858CC">
        <w:rPr>
          <w:b/>
        </w:rPr>
        <w:t>W</w:t>
      </w:r>
      <w:r w:rsidRPr="00A858CC">
        <w:rPr>
          <w:b/>
        </w:rPr>
        <w:t xml:space="preserve">yrywkowo będą prowadzone kontrole wilgotności dostarczonego </w:t>
      </w:r>
      <w:proofErr w:type="spellStart"/>
      <w:r w:rsidRPr="00A858CC">
        <w:rPr>
          <w:b/>
        </w:rPr>
        <w:t>pelletu</w:t>
      </w:r>
      <w:proofErr w:type="spellEnd"/>
      <w:r w:rsidRPr="00A858CC">
        <w:rPr>
          <w:b/>
        </w:rPr>
        <w:t xml:space="preserve">. </w:t>
      </w:r>
      <w:r w:rsidR="00A858CC">
        <w:rPr>
          <w:b/>
        </w:rPr>
        <w:br/>
      </w:r>
      <w:r w:rsidRPr="00A858CC">
        <w:rPr>
          <w:b/>
        </w:rPr>
        <w:t xml:space="preserve">W przypadku przekroczenia ustalonej normy wilgotności powyżej 10% dostawa zostanie zwrócona </w:t>
      </w:r>
      <w:r w:rsidR="00A858CC" w:rsidRPr="00A858CC">
        <w:rPr>
          <w:b/>
        </w:rPr>
        <w:t>i dostawca musi dostarczyć towar bez wady zgodny z przedmiotem zamówienia)</w:t>
      </w:r>
    </w:p>
    <w:p w14:paraId="1ED2C37B" w14:textId="77777777" w:rsidR="00A858CC" w:rsidRDefault="00875634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Zawartość popiołu</w:t>
      </w:r>
      <w:r w:rsidR="00A858CC">
        <w:t xml:space="preserve"> nie większa niż 1,0 %</w:t>
      </w:r>
    </w:p>
    <w:p w14:paraId="1ED2C37C" w14:textId="29FF195E" w:rsidR="00A858CC" w:rsidRP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Gęstość </w:t>
      </w:r>
      <w:r w:rsidR="006B6467">
        <w:t>nasypowa 600-750</w:t>
      </w:r>
      <w:r>
        <w:t xml:space="preserve"> kg/dm</w:t>
      </w:r>
      <w:r>
        <w:rPr>
          <w:vertAlign w:val="superscript"/>
        </w:rPr>
        <w:t>3</w:t>
      </w:r>
    </w:p>
    <w:p w14:paraId="1ED2C37D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Granulacja </w:t>
      </w:r>
      <w:proofErr w:type="spellStart"/>
      <w:r>
        <w:t>pelletu</w:t>
      </w:r>
      <w:proofErr w:type="spellEnd"/>
      <w:r>
        <w:t>: średnica 6-8 mm, długość 10-50 mm</w:t>
      </w:r>
    </w:p>
    <w:p w14:paraId="1ED2C37E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lastRenderedPageBreak/>
        <w:t>Dodatki ułatwiające prasowanie: BRAK</w:t>
      </w:r>
    </w:p>
    <w:p w14:paraId="1ED2C37F" w14:textId="68CDB43C" w:rsidR="00875634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Zawartość siarki nie większa niż 0,0</w:t>
      </w:r>
      <w:r w:rsidR="006B6467">
        <w:t>5</w:t>
      </w:r>
      <w:r>
        <w:t>%</w:t>
      </w:r>
    </w:p>
    <w:p w14:paraId="1ED2C380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Zawartość azotu nie większa niż: 0,3%</w:t>
      </w:r>
    </w:p>
    <w:p w14:paraId="1ED2C381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Zawartość chloru nie większa niż: 0,03%</w:t>
      </w:r>
    </w:p>
    <w:p w14:paraId="1ED2C382" w14:textId="77777777" w:rsidR="00A858CC" w:rsidRDefault="00A858CC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>Opakowania zbiorcze: 15-25 kg, oznakowane w dane producenta</w:t>
      </w:r>
    </w:p>
    <w:p w14:paraId="1ED2C383" w14:textId="77777777" w:rsidR="000036A1" w:rsidRDefault="000036A1" w:rsidP="00CC5974">
      <w:pPr>
        <w:pStyle w:val="Akapitzlist"/>
        <w:numPr>
          <w:ilvl w:val="0"/>
          <w:numId w:val="17"/>
        </w:numPr>
        <w:spacing w:line="276" w:lineRule="auto"/>
        <w:jc w:val="both"/>
      </w:pPr>
      <w:r>
        <w:t xml:space="preserve">Skład </w:t>
      </w:r>
      <w:proofErr w:type="spellStart"/>
      <w:r>
        <w:t>pelletu</w:t>
      </w:r>
      <w:proofErr w:type="spellEnd"/>
      <w:r>
        <w:t xml:space="preserve">: </w:t>
      </w:r>
      <w:proofErr w:type="spellStart"/>
      <w:r>
        <w:t>trocina</w:t>
      </w:r>
      <w:proofErr w:type="spellEnd"/>
      <w:r>
        <w:t xml:space="preserve"> z drewna iglastego, liściastego lub ich mieszaniny</w:t>
      </w:r>
    </w:p>
    <w:p w14:paraId="1ED2C384" w14:textId="77777777" w:rsidR="00D672B4" w:rsidRPr="00D672B4" w:rsidRDefault="00D672B4" w:rsidP="00CC5974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D672B4">
        <w:rPr>
          <w:rFonts w:ascii="Times New Roman" w:hAnsi="Times New Roman" w:cs="Times New Roman"/>
          <w:b/>
        </w:rPr>
        <w:t>Pellet</w:t>
      </w:r>
      <w:proofErr w:type="spellEnd"/>
      <w:r w:rsidRPr="00D672B4">
        <w:rPr>
          <w:rFonts w:ascii="Times New Roman" w:hAnsi="Times New Roman" w:cs="Times New Roman"/>
          <w:b/>
        </w:rPr>
        <w:t xml:space="preserve"> musi odpowiadać parametrom oraz posiadać odpowiednie certyfikaty</w:t>
      </w:r>
      <w:r w:rsidR="00544CF7">
        <w:rPr>
          <w:rFonts w:ascii="Times New Roman" w:hAnsi="Times New Roman" w:cs="Times New Roman"/>
          <w:b/>
        </w:rPr>
        <w:t xml:space="preserve">, </w:t>
      </w:r>
      <w:r w:rsidRPr="00D672B4">
        <w:rPr>
          <w:rFonts w:ascii="Times New Roman" w:hAnsi="Times New Roman" w:cs="Times New Roman"/>
          <w:b/>
        </w:rPr>
        <w:t>jakie są wymagane do spalania biomasy</w:t>
      </w:r>
    </w:p>
    <w:p w14:paraId="1ED2C385" w14:textId="77777777" w:rsidR="00CD0CC2" w:rsidRDefault="00D672B4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>Zamawi</w:t>
      </w:r>
      <w:r w:rsidR="000036A1">
        <w:t>a</w:t>
      </w:r>
      <w:r>
        <w:t xml:space="preserve">jący nie dopuszcza w składzie </w:t>
      </w:r>
      <w:proofErr w:type="spellStart"/>
      <w:r>
        <w:t>pelletu</w:t>
      </w:r>
      <w:proofErr w:type="spellEnd"/>
      <w:r>
        <w:t xml:space="preserve"> </w:t>
      </w:r>
      <w:r w:rsidR="00BB180E">
        <w:t xml:space="preserve">z </w:t>
      </w:r>
      <w:r>
        <w:t>trocin z płyt drewnopochodnych, tzn. pilśniowych (MDF, HDF, LDF), płyt wiórowych i paździerzowych</w:t>
      </w:r>
      <w:r w:rsidR="000036A1">
        <w:t xml:space="preserve">, materiałów </w:t>
      </w:r>
      <w:r w:rsidR="00B366E4">
        <w:br/>
      </w:r>
      <w:r w:rsidR="000036A1">
        <w:t>z dodatkiem farb, lakierów i z dodatkiem jakichkolwiek związków chemicznych, piasku lub innych, niewymienionych komponentów.</w:t>
      </w:r>
    </w:p>
    <w:p w14:paraId="1ED2C386" w14:textId="77777777" w:rsidR="000036A1" w:rsidRDefault="000036A1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Ilość </w:t>
      </w:r>
      <w:proofErr w:type="spellStart"/>
      <w:r>
        <w:t>pelletu</w:t>
      </w:r>
      <w:proofErr w:type="spellEnd"/>
      <w:r>
        <w:t xml:space="preserve"> podana w SWZ jest wartością szacunkową i służy obliczeniu wartości oferty. Faktycznie dostarczona ilość </w:t>
      </w:r>
      <w:proofErr w:type="spellStart"/>
      <w:r>
        <w:t>pelletu</w:t>
      </w:r>
      <w:proofErr w:type="spellEnd"/>
      <w:r>
        <w:t xml:space="preserve"> będzie zależała od rzeczywistego zapotrzebowania Zamawiającego, uwarunkowanego m. in. warunkami atmosferycznymi w okresie grzewczym i może ulec zmianie w trakcie realizacji zamówienia. W takim przypadku </w:t>
      </w:r>
      <w:r w:rsidR="00B366E4">
        <w:t>Wykonawcy będzie przysługiwać tylko wynagrodzenie wynikające z faktycznie zrealizowanych usług. Zamawiający zastrzega sobie prawo zmniejszenia ilości dostaw do faktycznych potrzeb o max. 30%  lub zwiększenia ilości dostaw o max. 30%.</w:t>
      </w:r>
    </w:p>
    <w:p w14:paraId="1ED2C387" w14:textId="48F696C4" w:rsidR="00B366E4" w:rsidRDefault="00B366E4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Zamawiający będzie informował </w:t>
      </w:r>
      <w:r w:rsidR="00026523">
        <w:t xml:space="preserve">Wykonawcę o terminie realizacji zamówienia </w:t>
      </w:r>
      <w:r w:rsidR="0010469F">
        <w:br/>
      </w:r>
      <w:r w:rsidR="00026523">
        <w:t xml:space="preserve">z dwudniowym wyprzedzeniem telefonicznie lub mailowo. Dostawy </w:t>
      </w:r>
      <w:proofErr w:type="spellStart"/>
      <w:r w:rsidR="00026523">
        <w:t>pelletu</w:t>
      </w:r>
      <w:proofErr w:type="spellEnd"/>
      <w:r w:rsidR="00026523">
        <w:t xml:space="preserve"> odbywać się będą transportem Wykonawcy i na jego koszt wraz z rozładunkiem w godzinach od 7:00 do 15:00</w:t>
      </w:r>
      <w:r w:rsidR="00DC25DF">
        <w:t>.</w:t>
      </w:r>
    </w:p>
    <w:p w14:paraId="1ED2C388" w14:textId="77777777" w:rsidR="00026523" w:rsidRDefault="00026523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>Maksymalna jednorazowa dostawa</w:t>
      </w:r>
      <w:r w:rsidR="00F259A4">
        <w:t>, z uwagi na pojemność magazynu, nie może przekroczyć 20 ton.</w:t>
      </w:r>
    </w:p>
    <w:p w14:paraId="1ED2C389" w14:textId="77777777" w:rsidR="00F259A4" w:rsidRDefault="00F259A4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W przypadku niepełnej dostawy </w:t>
      </w:r>
      <w:r w:rsidR="00D22929">
        <w:t xml:space="preserve">(w stosunku do zapotrzebowania) Wykonawca dokona uzupełnienia w ciągu najbliższych 2 dni </w:t>
      </w:r>
      <w:r w:rsidR="00D22929" w:rsidRPr="00283D90">
        <w:t>roboczych</w:t>
      </w:r>
      <w:r w:rsidR="00D22929">
        <w:t>. Brak uzupełniania dostawy może stanowić podstawę do naliczania kar umownych.</w:t>
      </w:r>
    </w:p>
    <w:p w14:paraId="1ED2C38A" w14:textId="77777777" w:rsidR="0010469F" w:rsidRDefault="0010469F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Parametry dostarczonego </w:t>
      </w:r>
      <w:proofErr w:type="spellStart"/>
      <w:r>
        <w:t>pelletu</w:t>
      </w:r>
      <w:proofErr w:type="spellEnd"/>
      <w:r>
        <w:t xml:space="preserve"> drzewnego muszą być zgodne z parametrami zapisanymi w świadectwie jakości oraz obowiązującymi w tym zakresie przepisami potwierdzającymi spełnianie obowiązujących norm i wymagań Zamawiającego.</w:t>
      </w:r>
    </w:p>
    <w:p w14:paraId="1ED2C38B" w14:textId="77777777" w:rsidR="0010469F" w:rsidRDefault="0010469F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Celowym jest aby Wykonawcy zapoznali się z miejscem położenia magazynu </w:t>
      </w:r>
      <w:r w:rsidR="000424B9">
        <w:br/>
      </w:r>
      <w:r>
        <w:t>i warunkami dojazdu.</w:t>
      </w:r>
    </w:p>
    <w:p w14:paraId="1ED2C38C" w14:textId="77777777" w:rsidR="0010469F" w:rsidRDefault="0010469F" w:rsidP="00CC5974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Zamawiający może nie przyjąć </w:t>
      </w:r>
      <w:proofErr w:type="spellStart"/>
      <w:r>
        <w:t>pelletu</w:t>
      </w:r>
      <w:proofErr w:type="spellEnd"/>
      <w:r>
        <w:t xml:space="preserve"> dostarczonego bez świadectwa jakości.</w:t>
      </w:r>
    </w:p>
    <w:p w14:paraId="1ED2C38D" w14:textId="77777777" w:rsidR="00CD0CC2" w:rsidRDefault="00CD0CC2" w:rsidP="00CC59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C38E" w14:textId="58047092" w:rsidR="00D9302E" w:rsidRDefault="000B302B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14:paraId="473CDA30" w14:textId="08E4C925" w:rsidR="00807A95" w:rsidRPr="001041DD" w:rsidRDefault="00D9302E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01F4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16378F" w:rsidRPr="00163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od dnia podpisania umowy na okres 6 miesięcy</w:t>
      </w:r>
      <w:r w:rsidR="0016378F" w:rsidRPr="00163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do </w:t>
      </w:r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wyczerpania wielkości zamówienia na </w:t>
      </w:r>
      <w:proofErr w:type="spellStart"/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>pellet</w:t>
      </w:r>
      <w:proofErr w:type="spellEnd"/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90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1ED2C391" w14:textId="4ABD2C3A" w:rsidR="00CD0CC2" w:rsidRDefault="004E0AD6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1ED2C393" w14:textId="506B05F4" w:rsidR="00CD0CC2" w:rsidRDefault="00B001F4" w:rsidP="008C04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</w:t>
      </w:r>
      <w:r w:rsid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dowodowych</w:t>
      </w:r>
      <w:r w:rsidR="004E70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4B70F9" w14:textId="77777777" w:rsidR="0049560E" w:rsidRPr="008C04DA" w:rsidRDefault="0049560E" w:rsidP="008C04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D2C394" w14:textId="1AC66406" w:rsidR="00CD0CC2" w:rsidRDefault="00424EF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14:paraId="1ED2C395" w14:textId="43C722F5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  <w:r w:rsidR="009739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96" w14:textId="77777777" w:rsidR="00D1548F" w:rsidRPr="00D1548F" w:rsidRDefault="00D1548F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97" w14:textId="77103DA4" w:rsidR="00CD0CC2" w:rsidRDefault="00424EF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1ED2C398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1ED2C399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1ED2C39A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1ED2C39B" w14:textId="77777777" w:rsidR="00CD0CC2" w:rsidRDefault="00B001F4" w:rsidP="00CC597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1ED2C39C" w14:textId="77777777" w:rsidR="00CD0CC2" w:rsidRDefault="00B001F4" w:rsidP="00CC597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1ED2C39D" w14:textId="77777777" w:rsidR="007017EF" w:rsidRDefault="00B001F4" w:rsidP="00CC597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>
        <w:rPr>
          <w:b/>
        </w:rPr>
        <w:t xml:space="preserve">uprawnień do prowadzenia określonej działalności gospodarczej </w:t>
      </w:r>
    </w:p>
    <w:p w14:paraId="1ED2C39E" w14:textId="77777777" w:rsidR="00CD0CC2" w:rsidRDefault="00B001F4" w:rsidP="00CC5974">
      <w:pPr>
        <w:pStyle w:val="Akapitzlist"/>
        <w:spacing w:line="276" w:lineRule="auto"/>
        <w:ind w:left="1440"/>
        <w:contextualSpacing/>
        <w:jc w:val="both"/>
        <w:rPr>
          <w:b/>
        </w:rPr>
      </w:pPr>
      <w:r>
        <w:rPr>
          <w:b/>
        </w:rPr>
        <w:t>lub zawodowej</w:t>
      </w:r>
    </w:p>
    <w:p w14:paraId="1ED2C39F" w14:textId="77777777" w:rsidR="00CD0CC2" w:rsidRDefault="00B001F4" w:rsidP="00CC597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0" w14:textId="77777777" w:rsidR="00CD0CC2" w:rsidRDefault="00B001F4" w:rsidP="00CC597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1ED2C3A1" w14:textId="77777777" w:rsidR="00CD0CC2" w:rsidRDefault="00B001F4" w:rsidP="00CC597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2" w14:textId="77777777" w:rsidR="00CD0CC2" w:rsidRDefault="00B001F4" w:rsidP="00CC597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1ED2C3A3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1ED2C3A4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ED2C3A5" w14:textId="0012EB6A" w:rsidR="00CD0CC2" w:rsidRDefault="00424EF7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1ED2C3A6" w14:textId="77777777" w:rsidR="00CD0CC2" w:rsidRDefault="00B001F4" w:rsidP="00CC597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14:paraId="1ED2C3A7" w14:textId="50EB3CB7" w:rsidR="00CD0CC2" w:rsidRPr="00DB2AFF" w:rsidRDefault="00B001F4" w:rsidP="00CC597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2F7B16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  <w:r w:rsidR="00DB2A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B2AFF" w:rsidRPr="00DB2AFF">
        <w:rPr>
          <w:rFonts w:ascii="Times New Roman" w:hAnsi="Times New Roman" w:cs="Times New Roman"/>
          <w:bCs/>
          <w:sz w:val="24"/>
          <w:szCs w:val="24"/>
        </w:rPr>
        <w:t>aktualne na dzień składania ofert</w:t>
      </w:r>
      <w:r w:rsidR="00DB2A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D2C3A8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9" w14:textId="77777777" w:rsidR="00CD0CC2" w:rsidRDefault="00B001F4" w:rsidP="00CC59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1ED2C3AA" w14:textId="7DB3DD8B" w:rsidR="00CD0CC2" w:rsidRDefault="00B001F4" w:rsidP="00CC597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</w:t>
      </w:r>
      <w:r w:rsidR="00892B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8C7A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13), jeżeli Wykonawca nie później niż w terminie składania ofert zastrzegł, że jego oferta nie może być udostępniana i jednocześnie wykazał, iż zastrzeżone informacje stanowią tajemnic</w:t>
      </w:r>
      <w:r w:rsidR="00733A5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przedsiębiorstwa.</w:t>
      </w:r>
    </w:p>
    <w:p w14:paraId="1ED2C3AB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C" w14:textId="77777777" w:rsidR="00CD0CC2" w:rsidRDefault="00B001F4" w:rsidP="00CC59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1ED2C3AD" w14:textId="77777777" w:rsidR="00815875" w:rsidRDefault="0046600A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Zamawiający nie zastrzega obowiązku osobistego wykonania zamówienia przez Wykonawcę.</w:t>
      </w:r>
    </w:p>
    <w:p w14:paraId="1ED2C3AE" w14:textId="77777777" w:rsidR="0046600A" w:rsidRDefault="00815875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 xml:space="preserve">Zamawiający wymaga wskazania w ofercie przez Wykonawcę części zamówienia, których wykonanie zamierza powierzyć Podwykonawcom i podania przez Wykonawcę nazw ewentualnych Podwykonawców, jeżeli są już znane. </w:t>
      </w:r>
    </w:p>
    <w:p w14:paraId="1ED2C3B0" w14:textId="05776ED8" w:rsidR="00CD0CC2" w:rsidRDefault="0046600A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Wykonawca, który zamierza powierzyć wykonanie części zamówienia Podwykonawcom,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="00B001F4"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lastRenderedPageBreak/>
        <w:t xml:space="preserve">w oświadczeniu o braku podstaw wykluczenia, o którym mowa w rozdziale IX ust. 1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>pkt 1) SWZ.</w:t>
      </w:r>
    </w:p>
    <w:p w14:paraId="434EE4F3" w14:textId="77777777" w:rsidR="00446E00" w:rsidRDefault="00446E00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C3B1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1ED2C3B2" w14:textId="77777777" w:rsidR="000F667A" w:rsidRDefault="000F667A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Wykonawcy mogą wspólnie ubiegać się o udzielenie zamówienia</w:t>
      </w:r>
      <w:r w:rsidR="00B85B98">
        <w:rPr>
          <w:rFonts w:ascii="Times New Roman" w:hAnsi="Times New Roman" w:cs="Times New Roman"/>
          <w:sz w:val="24"/>
          <w:szCs w:val="24"/>
        </w:rPr>
        <w:t>.</w:t>
      </w:r>
    </w:p>
    <w:p w14:paraId="1ED2C3B3" w14:textId="3CAFDC5B" w:rsidR="00635F5F" w:rsidRDefault="000E6F8D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="00991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</w:t>
      </w:r>
      <w:r w:rsidR="00340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>z dokumentem w postacie elektronicznej.</w:t>
      </w:r>
    </w:p>
    <w:p w14:paraId="1ED2C3B4" w14:textId="77777777" w:rsidR="00CD0CC2" w:rsidRDefault="00635F5F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E5A3E">
        <w:rPr>
          <w:rFonts w:ascii="Times New Roman" w:hAnsi="Times New Roman" w:cs="Times New Roman"/>
          <w:sz w:val="24"/>
          <w:szCs w:val="24"/>
        </w:rPr>
        <w:t>Wykonawców wspólnie ubiegających</w:t>
      </w:r>
      <w:r w:rsidR="00B001F4">
        <w:rPr>
          <w:rFonts w:ascii="Times New Roman" w:hAnsi="Times New Roman" w:cs="Times New Roman"/>
          <w:sz w:val="24"/>
          <w:szCs w:val="24"/>
        </w:rPr>
        <w:t xml:space="preserve"> się o </w:t>
      </w:r>
      <w:r w:rsidR="005E5A3E">
        <w:rPr>
          <w:rFonts w:ascii="Times New Roman" w:hAnsi="Times New Roman" w:cs="Times New Roman"/>
          <w:sz w:val="24"/>
          <w:szCs w:val="24"/>
        </w:rPr>
        <w:t xml:space="preserve">udzielenie zamówienia każdy </w:t>
      </w:r>
      <w:r w:rsidR="00786C35">
        <w:rPr>
          <w:rFonts w:ascii="Times New Roman" w:hAnsi="Times New Roman" w:cs="Times New Roman"/>
          <w:sz w:val="24"/>
          <w:szCs w:val="24"/>
        </w:rPr>
        <w:br/>
      </w:r>
      <w:r w:rsidR="005E5A3E">
        <w:rPr>
          <w:rFonts w:ascii="Times New Roman" w:hAnsi="Times New Roman" w:cs="Times New Roman"/>
          <w:sz w:val="24"/>
          <w:szCs w:val="24"/>
        </w:rPr>
        <w:t>z Wykonawców składa</w:t>
      </w:r>
      <w:r w:rsidR="00B001F4">
        <w:rPr>
          <w:rFonts w:ascii="Times New Roman" w:hAnsi="Times New Roman" w:cs="Times New Roman"/>
          <w:sz w:val="24"/>
          <w:szCs w:val="24"/>
        </w:rPr>
        <w:t>:</w:t>
      </w:r>
    </w:p>
    <w:p w14:paraId="1ED2C3B5" w14:textId="1316E49F" w:rsidR="00CD0CC2" w:rsidRDefault="00B001F4" w:rsidP="00CC5974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</w:t>
      </w:r>
      <w:r w:rsidR="005E5A3E">
        <w:rPr>
          <w:rFonts w:ascii="Times New Roman" w:hAnsi="Times New Roman" w:cs="Times New Roman"/>
          <w:sz w:val="24"/>
          <w:szCs w:val="24"/>
        </w:rPr>
        <w:t xml:space="preserve"> -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6453B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46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>do SWZ</w:t>
      </w:r>
      <w:r w:rsidR="0094672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1ED2C3B7" w14:textId="7E35EA32" w:rsidR="00CD0CC2" w:rsidRPr="008C04DA" w:rsidRDefault="00635F5F" w:rsidP="008C04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Jeżeli oferta Wykonawców wspólnie ubiegających się o zamówienie zostanie wybrana, jako</w:t>
      </w:r>
      <w:r w:rsidR="008C7362">
        <w:rPr>
          <w:rFonts w:ascii="Times New Roman" w:hAnsi="Times New Roman" w:cs="Times New Roman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sz w:val="24"/>
          <w:szCs w:val="24"/>
        </w:rPr>
        <w:t>najkorzystniejsza, Zamawiający przed zawarciem umowy w sprawie zamówienia publicznego może zażądać umowy regulującej współpracę tych Wykonawców.</w:t>
      </w:r>
    </w:p>
    <w:p w14:paraId="73F69B60" w14:textId="77777777" w:rsidR="00FD0F1F" w:rsidRDefault="00FD0F1F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B8" w14:textId="6172F32F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XIII. Informacje o środkach komunikacji elektronicznej, przy użyciu których Zamawiający będzie komunikował się z </w:t>
      </w:r>
      <w:r w:rsidR="009467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ykonawcami, oraz informacje o wymaganiach technicznych i organizacyjnych sporządzania, wysyłania i odbierania korespondencji elektronicznej</w:t>
      </w:r>
    </w:p>
    <w:p w14:paraId="3DBC74A1" w14:textId="77777777" w:rsidR="00585EA8" w:rsidRDefault="00585EA8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94D149" w14:textId="706EE6EA" w:rsidR="00585EA8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27DC0534" w14:textId="00D290DE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Komunikacja w postępowaniu o udzielenie zamówienia odbywa się przy użyciu środków komunikacji elektronicznej, przy użyciu Platformy e-Zamówienia, która dostępna jest pod adresem </w:t>
      </w:r>
      <w:hyperlink r:id="rId15" w:history="1">
        <w:r w:rsidR="00526A4A" w:rsidRPr="00F37ED8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="005960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C05AC2" w14:textId="54B3E244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Zamawiający wyznacza następujące osoby do kontaktu z Wykonawcami: Pani </w:t>
      </w:r>
      <w:r w:rsidR="00526A4A">
        <w:rPr>
          <w:rFonts w:ascii="Times New Roman" w:hAnsi="Times New Roman" w:cs="Times New Roman"/>
          <w:color w:val="000000" w:themeColor="text1"/>
          <w:sz w:val="24"/>
          <w:szCs w:val="24"/>
        </w:rPr>
        <w:t>Anna Marciniak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tel. </w:t>
      </w:r>
      <w:r w:rsidR="00526A4A">
        <w:rPr>
          <w:rFonts w:ascii="Times New Roman" w:hAnsi="Times New Roman" w:cs="Times New Roman"/>
          <w:color w:val="000000" w:themeColor="text1"/>
          <w:sz w:val="24"/>
          <w:szCs w:val="24"/>
        </w:rPr>
        <w:t>606937694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email: </w:t>
      </w:r>
      <w:hyperlink r:id="rId16" w:history="1">
        <w:r w:rsidR="00526A4A" w:rsidRPr="00F37ED8">
          <w:rPr>
            <w:rStyle w:val="Hipercze"/>
            <w:rFonts w:ascii="Times New Roman" w:hAnsi="Times New Roman" w:cs="Times New Roman"/>
            <w:sz w:val="24"/>
            <w:szCs w:val="24"/>
          </w:rPr>
          <w:t>zamowienia.dpsbiskupice@gmail.com</w:t>
        </w:r>
      </w:hyperlink>
      <w:r w:rsidR="00526A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668729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Wykonawca zamierzający wziąć udział w postępowaniu o udzielenie zamówienia publicznego, musi posiadać konto podmiotu – „Wykonawca” na Platformie e- Zamówienia. Wykonawca posiadający konto na e-Zamówienia ma dostęp do formularzy. </w:t>
      </w:r>
    </w:p>
    <w:p w14:paraId="1C5C2310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Szczegółowe informacje na temat zakładania kont podmiotów oraz zasady i warunki korzystania z Platformy e-Zamówienia określa Regulamin Platformy e-Zamówienia, dostępny na stronie internetowej https://ezamowienia.gov.pl oraz w zakładce „Centrum Pomocy”.</w:t>
      </w:r>
    </w:p>
    <w:p w14:paraId="15B9D756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Wykonawca może przed upływem terminu składania ofert wycofać ofertę. Wykonawca wycofuje ofertę w zakładce „Oferty/wnioski” używając przycisku „Wycofaj ofertę”. 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Wykonawca po upływie terminu do składania ofert nie może skutecznie dokonać zmiany ani wycofać złożonej oferty. </w:t>
      </w:r>
    </w:p>
    <w:p w14:paraId="1586AC67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Przeglądanie i pobieranie publicznej treści dokumentacji postępowania nie wymaga posiadania konta na Platformie e-Zamówienia ani logowania.</w:t>
      </w:r>
    </w:p>
    <w:p w14:paraId="6A909AB2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Wszelka korespondencja kierowana do Zamawiającego powinna/ musi być sygnowana wskazanym nr referencyjnym sprawy.</w:t>
      </w:r>
    </w:p>
    <w:p w14:paraId="488B901B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 datę przekazania oferty, wniosków, zawiadomień, dokumentów elektronicznych, oświadczeń lub elektronicznych kopii dokumentów lub oświadczeń oraz innych informacji, przyjmuje się datę ich przekazania na e-Zamówienia.</w:t>
      </w:r>
    </w:p>
    <w:p w14:paraId="2D2435CD" w14:textId="77777777" w:rsidR="00585EA8" w:rsidRPr="00585EA8" w:rsidRDefault="00585EA8" w:rsidP="00585EA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585E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Zamawiający przekazuje link do postępowania oraz ID postępowania na stronie tytułowej niniejszej SWZ. Dane postępowanie można wyszukać również na liście wszystkich postępowań w e-Zamówienia.</w:t>
      </w:r>
    </w:p>
    <w:p w14:paraId="5703CCF7" w14:textId="6997E575" w:rsidR="00631C00" w:rsidRPr="008C04DA" w:rsidRDefault="00585EA8" w:rsidP="008C04DA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B6D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10.</w:t>
      </w:r>
      <w:r w:rsidRPr="00AB6DF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4647E080" w14:textId="77777777" w:rsidR="00FD0F1F" w:rsidRDefault="00FD0F1F" w:rsidP="00CC597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BDC30C" w14:textId="37ED86E5" w:rsidR="004B4985" w:rsidRPr="002A1D06" w:rsidRDefault="00D67602" w:rsidP="002A1D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20F04DC5" w14:textId="6611A398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Komunikacja w postępowaniu, z wyłączeniem składania ofert o dopuszczenie do udziału w</w:t>
      </w:r>
      <w:r w:rsidR="003B6F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 i udzielanie odpowiedzi. Formularze do komunikacji umożliwiają również dołączenie załącznika do przesyłanej wiadomości (przycisk „dodaj załącznik”). W przypadku załączników, które są zgodnie z ustawą </w:t>
      </w:r>
      <w:proofErr w:type="spellStart"/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podpisem typu zewnętrznego lub wewnętrznego (otaczający). W</w:t>
      </w:r>
      <w:r w:rsidR="001312E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zależności od rodzaju podpisu i jego typu (zewnętrzny, wewnętrzny) dodaje się uprzednio podpisane dokumenty wraz z wygenerowanym plikiem podpisu (typ zewnętrzny) lub dokument z wszytym podpisem (typ wewnętrzny).</w:t>
      </w:r>
    </w:p>
    <w:p w14:paraId="3DE45110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 Zamówienia.</w:t>
      </w:r>
    </w:p>
    <w:p w14:paraId="7B06AC20" w14:textId="4D5F4721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Wszystkie wysłane i odebrane w postępowaniu przez </w:t>
      </w:r>
      <w:r w:rsidR="003F18A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ykonawcę wiadomości widoczne są po zalogowaniu w podglądzie postępowania w zakładce „Komunikacja”.</w:t>
      </w:r>
    </w:p>
    <w:p w14:paraId="4A06353F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B3581D5" w14:textId="77777777" w:rsidR="004B4985" w:rsidRPr="00FF2E1F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Minimalne wymagania techniczne dotyczące sprzętu używanego w celu korzystania z usług Platformy e-Zamówienia oraz informacje dotyczące specyfikacji połączenia określa Regulamin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Platformy e-Zamówienia. </w:t>
      </w:r>
      <w:r w:rsidRPr="00FF2E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Zaleca się stosowanie aktualnie wspieranych wersji oprogramowania.</w:t>
      </w:r>
    </w:p>
    <w:p w14:paraId="7EC2C14F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107EFA80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szczególnie uzasadnionych przypadkach uniemożliwiających komunikację Wykonawcy i Zamawiającego za pośrednictwem Platformy e-Zamówienia, Zamawiający dopuszcza komunikację za pomocą poczty elektronicznej na adres e-mail: zamowienia.dpsbiskupice@gmail.com; dps@invar.net.pl </w:t>
      </w:r>
      <w:r w:rsidRPr="00F26B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(nie dotyczy składania ofert).</w:t>
      </w:r>
    </w:p>
    <w:p w14:paraId="725CAB48" w14:textId="70A1EF81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Wykonawca ma obowiązek śledzić informacje na Platformie. Podstawowym źródłem informacji jest platforma e-Zamówienia, wszelkie fakultatywne powiadomienia za pomocą poczty e-mail obciążone są ryzykiem błędów związanych z działaniem serwerów pocztowych,</w:t>
      </w:r>
      <w:r w:rsidR="009F4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których działanie </w:t>
      </w:r>
      <w:r w:rsidR="00CD63AB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amawiający nie ma wpływu.</w:t>
      </w:r>
    </w:p>
    <w:p w14:paraId="6823DE7E" w14:textId="77777777" w:rsidR="004B4985" w:rsidRPr="004B4985" w:rsidRDefault="004B4985" w:rsidP="004B4985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Korzystanie z Platformy e-Zamówienia jest bezpłatne. </w:t>
      </w:r>
    </w:p>
    <w:p w14:paraId="068E4C56" w14:textId="5CF74015" w:rsidR="00D67602" w:rsidRDefault="004B4985" w:rsidP="00D67602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Sposób sporządzenia dokumentów elektronicznych, oświadczeń lub elektronicznych kopii dokumentów lub oświadczeń musi być zgodny z wymaganiami określonymi</w:t>
      </w:r>
      <w:r w:rsidR="00A96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w rozporządzeniu Prezesa Rady Ministrów z dnia 30 grudnia 2020</w:t>
      </w:r>
      <w:r w:rsidR="004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r. w sprawie sposobu sporządzania i</w:t>
      </w:r>
      <w:r w:rsidR="00D707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przekazywania informacji oraz wymagań technicznych dla dokumentów elektronicznych oraz środków komunikacji elektronicznej w postępowaniu o udzielenie zamówienia publicznego lub konkursie (Dz. U. z 2020r, poz. 2452) oraz rozporządzeniu Ministra Rozwoju, Pracy i</w:t>
      </w:r>
      <w:r w:rsidR="00D707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Technologii z dnia 23 grudnia 2020 r. w sprawie podmiotowych środków dowodowych oraz innych dokumentów lub oświadczeń, jakich może żądać Zamawiający od Wykonawcy (Dz. U. z 2020</w:t>
      </w:r>
      <w:r w:rsidR="004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261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4985">
        <w:rPr>
          <w:rFonts w:ascii="Times New Roman" w:hAnsi="Times New Roman" w:cs="Times New Roman"/>
          <w:color w:val="000000" w:themeColor="text1"/>
          <w:sz w:val="24"/>
          <w:szCs w:val="24"/>
        </w:rPr>
        <w:t>, poz. 2415).</w:t>
      </w:r>
    </w:p>
    <w:p w14:paraId="28D53FC6" w14:textId="77777777" w:rsidR="00D67602" w:rsidRDefault="00D67602" w:rsidP="00D67602">
      <w:pPr>
        <w:tabs>
          <w:tab w:val="left" w:pos="360"/>
        </w:tabs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1ED2C3CB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14:paraId="1ED2C3CC" w14:textId="144E664B" w:rsidR="00CD0CC2" w:rsidRDefault="00B26C7E" w:rsidP="00CC59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001F4">
        <w:rPr>
          <w:rFonts w:ascii="Times New Roman" w:hAnsi="Times New Roman" w:cs="Times New Roman"/>
          <w:sz w:val="24"/>
          <w:szCs w:val="24"/>
        </w:rPr>
        <w:t>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 w:rsidR="00B001F4"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14:paraId="1ED2C3CD" w14:textId="77777777" w:rsidR="00CD0CC2" w:rsidRDefault="00B26C7E" w:rsidP="00CC5974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>Jeżeli</w:t>
      </w:r>
      <w:r w:rsidR="00557795">
        <w:rPr>
          <w:rFonts w:ascii="Times New Roman" w:hAnsi="Times New Roman" w:cs="Times New Roman"/>
          <w:sz w:val="24"/>
          <w:szCs w:val="24"/>
        </w:rPr>
        <w:t xml:space="preserve"> wniosek o wyjaśnienie treści S</w:t>
      </w:r>
      <w:r w:rsidR="00B001F4">
        <w:rPr>
          <w:rFonts w:ascii="Times New Roman" w:hAnsi="Times New Roman" w:cs="Times New Roman"/>
          <w:sz w:val="24"/>
          <w:szCs w:val="24"/>
        </w:rPr>
        <w:t>WZ nie wpłynął w ww. wskazanym terminie, Zamawiający nie ma obowiązku udzielania wyjaśnień SWZ oraz obowiązku przedłużenia terminu składania ofert.</w:t>
      </w:r>
    </w:p>
    <w:p w14:paraId="1ED2C3CE" w14:textId="7008D6CE" w:rsidR="00CD0CC2" w:rsidRDefault="00B26C7E" w:rsidP="00DB6DB8">
      <w:pPr>
        <w:autoSpaceDE w:val="0"/>
        <w:spacing w:after="20" w:line="276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>Przedłużenie terminu składania ofert nie wpływa na bieg terminu składania wniosku o</w:t>
      </w:r>
      <w:r w:rsidR="00DB6DB8">
        <w:rPr>
          <w:rFonts w:ascii="Times New Roman" w:hAnsi="Times New Roman" w:cs="Times New Roman"/>
          <w:sz w:val="24"/>
          <w:szCs w:val="24"/>
        </w:rPr>
        <w:t> </w:t>
      </w:r>
      <w:r w:rsidR="00B001F4">
        <w:rPr>
          <w:rFonts w:ascii="Times New Roman" w:hAnsi="Times New Roman" w:cs="Times New Roman"/>
          <w:sz w:val="24"/>
          <w:szCs w:val="24"/>
        </w:rPr>
        <w:t>wyjaśnienie SWZ.</w:t>
      </w:r>
    </w:p>
    <w:p w14:paraId="1ED2C3CF" w14:textId="77777777" w:rsidR="00CD0CC2" w:rsidRDefault="00B26C7E" w:rsidP="00CC5974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Treść zapytań wraz z wyjaśnieniami Zamawiający udostępnia na stronie internetowej prowadzonego postępowania.</w:t>
      </w:r>
    </w:p>
    <w:p w14:paraId="1ED2C3D0" w14:textId="77777777" w:rsidR="00CD0CC2" w:rsidRDefault="00B26C7E" w:rsidP="00CC5974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001F4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 ofert zmienić treść SWZ. Dokonaną zmianę SWZ udostępnia się na stronie internetowej prowadzonego postępowania.</w:t>
      </w:r>
    </w:p>
    <w:p w14:paraId="1ED2C3D2" w14:textId="77777777" w:rsidR="00CD0CC2" w:rsidRDefault="00CD0CC2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FA02C" w14:textId="77777777" w:rsidR="00086A4C" w:rsidRDefault="00086A4C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3D3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ED2C3D4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14:paraId="1ED2C3D5" w14:textId="77777777" w:rsidR="00CD0CC2" w:rsidRDefault="00CD0CC2" w:rsidP="00CC5974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F87661D" w14:textId="77777777" w:rsidR="00086A4C" w:rsidRDefault="00086A4C" w:rsidP="00CC5974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ED2C3D6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1ED2C3D7" w14:textId="1014A796" w:rsidR="00CD0CC2" w:rsidRPr="0058102E" w:rsidRDefault="0093084F" w:rsidP="00CC597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001F4"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E77D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F72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22</w:t>
      </w:r>
      <w:r w:rsidR="005E5A3E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D43624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AF72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3A1F57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D27F8" w:rsidRPr="00B272B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9D30A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</w:t>
      </w:r>
      <w:r w:rsidR="00524DA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B001F4" w:rsidRPr="00B272B7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A475AF" w:rsidRPr="00B272B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ED2C3D8" w14:textId="6BF5C9A1" w:rsidR="00CD0CC2" w:rsidRDefault="00B001F4" w:rsidP="00CC597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308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przypadku, gdy wybór najkorzystniejszej oferty nie nastąpi przed </w:t>
      </w:r>
      <w:r w:rsidR="000A06B9">
        <w:rPr>
          <w:rFonts w:ascii="Times New Roman" w:hAnsi="Times New Roman" w:cs="Times New Roman"/>
          <w:color w:val="000000" w:themeColor="text1"/>
          <w:sz w:val="24"/>
          <w:szCs w:val="24"/>
        </w:rPr>
        <w:t>upływem terminu związania 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określonego w SWZ, Zamawiający przed upływem terminu związania </w:t>
      </w:r>
      <w:r w:rsidR="00954BFF">
        <w:rPr>
          <w:rFonts w:ascii="Times New Roman" w:hAnsi="Times New Roman" w:cs="Times New Roman"/>
          <w:color w:val="000000" w:themeColor="text1"/>
          <w:sz w:val="24"/>
          <w:szCs w:val="24"/>
        </w:rPr>
        <w:t>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zwraca się jednokrotnie do Wykonawców o wyrażenie zgody na przedłużenie tego terminu o wskazywany przez niego okres, nie dłuższy niż 30 dni.</w:t>
      </w:r>
    </w:p>
    <w:p w14:paraId="1ED2C3DA" w14:textId="7519704A" w:rsidR="00CD0CC2" w:rsidRDefault="00B001F4" w:rsidP="00003588">
      <w:p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9308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Przedłużenie terminu związania ofertą, o którym mowa w ust. 2, wymaga złożenia przez Wykonawcę pisemnego oświadczenia o wyrażeniu zgody na przedłużenie terminu związania ofertą.</w:t>
      </w:r>
    </w:p>
    <w:p w14:paraId="1ED2C3DB" w14:textId="77777777" w:rsidR="009558B8" w:rsidRDefault="009558B8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28601" w14:textId="5D9F5E10" w:rsidR="00820D83" w:rsidRPr="0012474B" w:rsidRDefault="00D9062D" w:rsidP="00820D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XVIII. Opis sposobu przygotowania oferty</w:t>
      </w:r>
    </w:p>
    <w:p w14:paraId="25790AA4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Wykonawca może złożyć jedną ofertę. </w:t>
      </w:r>
    </w:p>
    <w:p w14:paraId="2F9A0527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Oferta ma być sporządzona w języku polskim złożona w postaci elektronicznej oraz podpisana kwalifikowanym podpisem elektronicznym, podpisem osobistym lub podpisem zaufanym pod rygorem nieważności.</w:t>
      </w:r>
    </w:p>
    <w:p w14:paraId="42C47F43" w14:textId="7BC7BD63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Wykonawca przygotowuje ofertę w oparciu o edytowalny wzór „Formularza ofertowego” </w:t>
      </w:r>
      <w:bookmarkStart w:id="2" w:name="_Hlk146794914"/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udostępnionego przez Zamawiającego </w:t>
      </w:r>
      <w:bookmarkEnd w:id="2"/>
      <w:r w:rsidRPr="00620B70">
        <w:rPr>
          <w:rFonts w:ascii="Times New Roman" w:eastAsia="Calibri" w:hAnsi="Times New Roman" w:cs="Times New Roman"/>
          <w:sz w:val="24"/>
          <w:szCs w:val="24"/>
        </w:rPr>
        <w:t>na Platformie e-Zamówienia i zamieszczonego w</w:t>
      </w:r>
      <w:r w:rsidR="006406E8">
        <w:rPr>
          <w:rFonts w:ascii="Times New Roman" w:eastAsia="Calibri" w:hAnsi="Times New Roman" w:cs="Times New Roman"/>
          <w:sz w:val="24"/>
          <w:szCs w:val="24"/>
        </w:rPr>
        <w:t> </w:t>
      </w:r>
      <w:r w:rsidRPr="00620B70">
        <w:rPr>
          <w:rFonts w:ascii="Times New Roman" w:eastAsia="Calibri" w:hAnsi="Times New Roman" w:cs="Times New Roman"/>
          <w:sz w:val="24"/>
          <w:szCs w:val="24"/>
        </w:rPr>
        <w:t>podglądzie postępowania w zakładce „Informacje podstawowe”.</w:t>
      </w:r>
    </w:p>
    <w:p w14:paraId="0752FBDE" w14:textId="5162ABB1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Zamawiający nie udostępnia tzw. formularza systemowego generowanego przez platformę i w związku z tym należy zignorować komunikat pojawiający się przy składaniu oferty w</w:t>
      </w:r>
      <w:r w:rsidR="00872F5C">
        <w:rPr>
          <w:rFonts w:ascii="Times New Roman" w:eastAsia="Calibri" w:hAnsi="Times New Roman" w:cs="Times New Roman"/>
          <w:sz w:val="24"/>
          <w:szCs w:val="24"/>
        </w:rPr>
        <w:t> </w:t>
      </w:r>
      <w:r w:rsidRPr="00620B70">
        <w:rPr>
          <w:rFonts w:ascii="Times New Roman" w:eastAsia="Calibri" w:hAnsi="Times New Roman" w:cs="Times New Roman"/>
          <w:sz w:val="24"/>
          <w:szCs w:val="24"/>
        </w:rPr>
        <w:t>tym zakresie.</w:t>
      </w:r>
    </w:p>
    <w:p w14:paraId="159534EA" w14:textId="24D2D823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Wykonawca powinien pobrać udostępniony przez Zamawiającego „Formularz ofertowy”</w:t>
      </w:r>
      <w:r w:rsidR="00872F5C">
        <w:rPr>
          <w:rFonts w:ascii="Calibri" w:eastAsia="Calibri" w:hAnsi="Calibri" w:cs="Times New Roman"/>
        </w:rPr>
        <w:t xml:space="preserve"> </w:t>
      </w:r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stanowiący </w:t>
      </w:r>
      <w:r w:rsidRPr="00620B70">
        <w:rPr>
          <w:rFonts w:ascii="Times New Roman" w:eastAsia="Calibri" w:hAnsi="Times New Roman" w:cs="Times New Roman"/>
          <w:b/>
          <w:bCs/>
          <w:sz w:val="24"/>
          <w:szCs w:val="24"/>
        </w:rPr>
        <w:t>Załącznik nr 1 do SWZ</w:t>
      </w:r>
      <w:r w:rsidRPr="00620B70">
        <w:rPr>
          <w:rFonts w:ascii="Times New Roman" w:eastAsia="Calibri" w:hAnsi="Times New Roman" w:cs="Times New Roman"/>
          <w:sz w:val="24"/>
          <w:szCs w:val="24"/>
        </w:rPr>
        <w:t>, zapisać go na dysku komputera użytkownika, wypełnić elektronicznie danymi wymaganymi przez  Zamawiającego  i ponownie  zapisać  na  dysku komputera użytkownika w formacie PDF oraz podpisać odpowiednim rodzajem podpisu elektronicznego, zgodnie z pkt. 13.</w:t>
      </w:r>
    </w:p>
    <w:p w14:paraId="181BB081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b/>
          <w:bCs/>
          <w:sz w:val="24"/>
          <w:szCs w:val="24"/>
        </w:rPr>
        <w:t>Wypełnionego i podpisanego formularza ofertowego nie należy przetwarzać dalej innymi programami.</w:t>
      </w:r>
    </w:p>
    <w:p w14:paraId="794F00E1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620B70">
        <w:rPr>
          <w:rFonts w:ascii="Times New Roman" w:eastAsia="Calibri" w:hAnsi="Times New Roman" w:cs="Times New Roman"/>
          <w:sz w:val="24"/>
          <w:szCs w:val="24"/>
        </w:rPr>
        <w:t>drag&amp;drop</w:t>
      </w:r>
      <w:proofErr w:type="spellEnd"/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 („przeciągnij” i „upuść”) służące do dodawania plików.</w:t>
      </w:r>
    </w:p>
    <w:p w14:paraId="66E1A488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20B70">
        <w:rPr>
          <w:rFonts w:ascii="Times New Roman" w:eastAsia="Calibri" w:hAnsi="Times New Roman" w:cs="Times New Roman"/>
          <w:b/>
          <w:bCs/>
          <w:sz w:val="26"/>
          <w:szCs w:val="26"/>
        </w:rPr>
        <w:t>UWAGA! Wszystkie pola w Formularzu ofertowym muszą być wypełnione.</w:t>
      </w:r>
    </w:p>
    <w:p w14:paraId="7971EBB7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Wykonawca dodaje wybrany z dysku i uprzednio podpisany „Formularz oferty” w pierwszym polu („Wypełniony formularz oferty”). W kolejnym polu („Załączniki i inne dokumenty przedstawione w ofercie przez Wykonawcę”) Wykonawca dodaje pozostałe pliki stanowiące ofertę lub składane wraz z ofertą.</w:t>
      </w:r>
    </w:p>
    <w:p w14:paraId="226CC46B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Ofertę, pod rygorem nieważności, składa się w formie elektronicznej lub w postaci elektronicznej opatrzonej podpisem zaufanym lub podpisem osobistym.</w:t>
      </w:r>
    </w:p>
    <w:p w14:paraId="41B7F6F1" w14:textId="42C6637C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lastRenderedPageBreak/>
        <w:t>Jeżeli wraz z ofertą składane są dokumenty zawierające tajemnicę przedsiębiorstwa Wykonawca, w celu utrzymania w poufności tych informacji, przekazuje je w wydzielonym i odpowiednio oznaczonym pliku, wraz z jednoczesnym zaznaczeniem w</w:t>
      </w:r>
      <w:r w:rsidR="00EC5BBA">
        <w:rPr>
          <w:rFonts w:ascii="Times New Roman" w:eastAsia="Calibri" w:hAnsi="Times New Roman" w:cs="Times New Roman"/>
          <w:sz w:val="24"/>
          <w:szCs w:val="24"/>
        </w:rPr>
        <w:t> </w:t>
      </w:r>
      <w:r w:rsidRPr="00620B70">
        <w:rPr>
          <w:rFonts w:ascii="Times New Roman" w:eastAsia="Calibri" w:hAnsi="Times New Roman" w:cs="Times New Roman"/>
          <w:sz w:val="24"/>
          <w:szCs w:val="24"/>
        </w:rPr>
        <w:t>nazwie pliku „Dokument stanowiący tajemnicę przedsiębiorstwa”. Zarówno załącznik stanowiący tajemnicę przedsiębiorstwa jak i uzasadnienie zastrzeżenia tajemnicy przedsiębiorstwa należy dodać w polu „Załączniki i inne dokumenty przedstawione w</w:t>
      </w:r>
      <w:r w:rsidR="004E796F">
        <w:rPr>
          <w:rFonts w:ascii="Times New Roman" w:eastAsia="Calibri" w:hAnsi="Times New Roman" w:cs="Times New Roman"/>
          <w:sz w:val="24"/>
          <w:szCs w:val="24"/>
        </w:rPr>
        <w:t> </w:t>
      </w:r>
      <w:r w:rsidRPr="00620B70">
        <w:rPr>
          <w:rFonts w:ascii="Times New Roman" w:eastAsia="Calibri" w:hAnsi="Times New Roman" w:cs="Times New Roman"/>
          <w:sz w:val="24"/>
          <w:szCs w:val="24"/>
        </w:rPr>
        <w:t>ofercie przez Wykonawcę”.</w:t>
      </w:r>
    </w:p>
    <w:p w14:paraId="49894C9F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W przypadku gdy Wykonawca nie wyodrębni i nie zabezpieczy w ten sposób poufności informacji, Zamawiający nie bierze odpowiedzialności za ewentualne ujawnienie ich treści razem z informacjami jawnymi.</w:t>
      </w:r>
    </w:p>
    <w:p w14:paraId="334D5E22" w14:textId="26814A42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 podpisuje się kwalifikowanym podpisem elektronicznym, podpisem zaufanym lub podpisem osobistym w formacie </w:t>
      </w:r>
      <w:proofErr w:type="spellStart"/>
      <w:r w:rsidRPr="00620B70">
        <w:rPr>
          <w:rFonts w:ascii="Times New Roman" w:eastAsia="Calibri" w:hAnsi="Times New Roman" w:cs="Times New Roman"/>
          <w:sz w:val="24"/>
          <w:szCs w:val="24"/>
        </w:rPr>
        <w:t>PAdES</w:t>
      </w:r>
      <w:proofErr w:type="spellEnd"/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 typ wewnętrzny (otaczający). Rekomendowanym wariantem podpisu jest typ wewnętrzny (otaczający). Podpisanie formularza ofertowego podpisem zewnętrznym jest także możliwe. W tym przypadku, powstały oddzielny plik podpisu dla tego formularza należy załączyć w polu „Załączniki i</w:t>
      </w:r>
      <w:r w:rsidR="00D04905">
        <w:rPr>
          <w:rFonts w:ascii="Times New Roman" w:eastAsia="Calibri" w:hAnsi="Times New Roman" w:cs="Times New Roman"/>
          <w:sz w:val="24"/>
          <w:szCs w:val="24"/>
        </w:rPr>
        <w:t> </w:t>
      </w:r>
      <w:r w:rsidRPr="00620B70">
        <w:rPr>
          <w:rFonts w:ascii="Times New Roman" w:eastAsia="Calibri" w:hAnsi="Times New Roman" w:cs="Times New Roman"/>
          <w:sz w:val="24"/>
          <w:szCs w:val="24"/>
        </w:rPr>
        <w:t>inne dokumenty przedstawione w ofercie przez Wykonawcę”.</w:t>
      </w:r>
    </w:p>
    <w:p w14:paraId="3A21072F" w14:textId="77777777" w:rsidR="00620B70" w:rsidRPr="00620B70" w:rsidRDefault="00620B70" w:rsidP="00FE11F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B70">
        <w:rPr>
          <w:rFonts w:ascii="Times New Roman" w:eastAsia="Calibri" w:hAnsi="Times New Roman" w:cs="Times New Roman"/>
          <w:b/>
          <w:bCs/>
          <w:sz w:val="24"/>
          <w:szCs w:val="24"/>
        </w:rPr>
        <w:t>Pozostałe dokumenty</w:t>
      </w:r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 wchodzące w skład oferty lub składane wraz z ofertą, które są zgodne z ustawą </w:t>
      </w:r>
      <w:proofErr w:type="spellStart"/>
      <w:r w:rsidRPr="00620B7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 podpisem typu zewnętrznego lub wewnętrznego. W zależności od rodzaju podpisu i jego typu (zewnętrzny, wewnętrzny) w polu „Załączniki i inne dokumenty przedstawione w ofercie przez Wykonawcę” dodaje się uprzednio podpisane dokumenty wraz z wygenerowanym plikiem podpisu (typ zewnętrzny) lub dokument z wszytym podpisem (typ wewnętrzny). Oferta oraz wszystkie wymagane druki, formularze, oświadczenia, opracowane zestawienia i wykazy składane wraz z ofertą wymagają podpisu osób uprawnionych do reprezentowania firmy w obrocie gospodarczym, zgodnie z aktem rejestracyjnym oraz przepisami prawa.</w:t>
      </w:r>
    </w:p>
    <w:p w14:paraId="201D5ED5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b/>
          <w:bCs/>
          <w:sz w:val="24"/>
          <w:szCs w:val="24"/>
        </w:rPr>
        <w:t>W przypadku przekazywania dokumentu elektronicznego w formacie poddającym dane kompresji (np. archiwum zip, 7z),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Pr="00620B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CBD32B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Oferta i załączniki podpisane przez upoważnionego przedstawiciela Wykonawcy wymagają załączenia właściwego pełnomocnictwa lub umocowania prawnego.</w:t>
      </w:r>
    </w:p>
    <w:p w14:paraId="2370DE88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Oferta powinna zawierać wszystkie wymagane dokumenty, oświadczenia, załączniki i inne dokumenty, o których mowa w treści niniejszej specyfikacji.</w:t>
      </w:r>
    </w:p>
    <w:p w14:paraId="3C15CCF1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Dokumenty powinny być sporządzone zgodnie z zaleceniami oraz przedstawionymi przez Zamawiającego wzorami (załącznikami), zawierać informacje i dane określone w tych dokumentach.</w:t>
      </w:r>
    </w:p>
    <w:p w14:paraId="2B64029C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</w:t>
      </w:r>
      <w:r w:rsidRPr="00620B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Odebrania (EPO). EPP i EPO dostępne są dla zalogowanego Wykonawcy w zakładce „Oferty/Wnioski”. </w:t>
      </w:r>
    </w:p>
    <w:p w14:paraId="36C4D1F8" w14:textId="77777777" w:rsidR="00620B70" w:rsidRPr="00620B70" w:rsidRDefault="00620B70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 xml:space="preserve">Oferta może być złożona tylko do upływu terminu składania ofert. </w:t>
      </w:r>
    </w:p>
    <w:p w14:paraId="431A2EFF" w14:textId="7E2696AD" w:rsidR="00820D83" w:rsidRPr="00167AA7" w:rsidRDefault="00620B70" w:rsidP="00167AA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B70">
        <w:rPr>
          <w:rFonts w:ascii="Times New Roman" w:eastAsia="Calibri" w:hAnsi="Times New Roman" w:cs="Times New Roman"/>
          <w:sz w:val="24"/>
          <w:szCs w:val="24"/>
        </w:rPr>
        <w:t>Maksymalny łączny rozmiar plików stanowiących ofertę lub składanych wraz z ofertą to 250 MB.</w:t>
      </w:r>
    </w:p>
    <w:p w14:paraId="75B7F603" w14:textId="77777777" w:rsidR="00A33042" w:rsidRPr="00556284" w:rsidRDefault="00A33042" w:rsidP="00FE11F7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9D828" w14:textId="77777777" w:rsidR="00820D83" w:rsidRPr="0064569F" w:rsidRDefault="00820D83" w:rsidP="00FE11F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Na ofertę składa się:</w:t>
      </w:r>
    </w:p>
    <w:p w14:paraId="39C7E54B" w14:textId="77777777" w:rsidR="00800CE9" w:rsidRPr="0064569F" w:rsidRDefault="00800CE9" w:rsidP="00FE11F7">
      <w:pPr>
        <w:numPr>
          <w:ilvl w:val="0"/>
          <w:numId w:val="26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Podpisany i wypełniony (wszystkie pola)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>„Formularz ofertowy”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25D6">
        <w:rPr>
          <w:rFonts w:ascii="Times New Roman" w:hAnsi="Times New Roman" w:cs="Times New Roman"/>
          <w:b/>
          <w:bCs/>
          <w:sz w:val="28"/>
          <w:szCs w:val="28"/>
        </w:rPr>
        <w:t>udostępnion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3925D6">
        <w:rPr>
          <w:rFonts w:ascii="Times New Roman" w:hAnsi="Times New Roman" w:cs="Times New Roman"/>
          <w:b/>
          <w:bCs/>
          <w:sz w:val="28"/>
          <w:szCs w:val="28"/>
        </w:rPr>
        <w:t xml:space="preserve"> przez Zamawiającego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2757C0">
        <w:rPr>
          <w:rFonts w:ascii="Times New Roman" w:hAnsi="Times New Roman" w:cs="Times New Roman"/>
          <w:b/>
          <w:bCs/>
          <w:sz w:val="28"/>
          <w:szCs w:val="28"/>
        </w:rPr>
        <w:t>załącznik nr 1</w:t>
      </w:r>
      <w:r w:rsidRPr="002757C0">
        <w:rPr>
          <w:rFonts w:ascii="Times New Roman" w:hAnsi="Times New Roman" w:cs="Times New Roman"/>
          <w:sz w:val="28"/>
          <w:szCs w:val="28"/>
        </w:rPr>
        <w:t xml:space="preserve"> do SWZ,</w:t>
      </w:r>
    </w:p>
    <w:p w14:paraId="54E1F2C8" w14:textId="3B5C4CD7" w:rsidR="00800CE9" w:rsidRPr="0064569F" w:rsidRDefault="00800CE9" w:rsidP="00FE11F7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UWAGA!</w:t>
      </w:r>
      <w:r w:rsidRPr="006456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56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W przypadku nie dołączenia (lub niewypełnienia) do Oferty Formularza ofertowego, Zamawiający odrzuci ofertę Wykonawcy,</w:t>
      </w:r>
    </w:p>
    <w:p w14:paraId="7B2BC82E" w14:textId="1BFD30FA" w:rsidR="00800CE9" w:rsidRPr="0064569F" w:rsidRDefault="00800CE9" w:rsidP="00FE11F7">
      <w:pPr>
        <w:numPr>
          <w:ilvl w:val="0"/>
          <w:numId w:val="26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 xml:space="preserve">Podpisane </w:t>
      </w:r>
      <w:r w:rsidR="00EC4CBB">
        <w:rPr>
          <w:rFonts w:ascii="Times New Roman" w:hAnsi="Times New Roman" w:cs="Times New Roman"/>
          <w:sz w:val="28"/>
          <w:szCs w:val="28"/>
        </w:rPr>
        <w:t xml:space="preserve">i wypełnione </w:t>
      </w:r>
      <w:r w:rsidRPr="0064569F">
        <w:rPr>
          <w:rFonts w:ascii="Times New Roman" w:hAnsi="Times New Roman" w:cs="Times New Roman"/>
          <w:sz w:val="28"/>
          <w:szCs w:val="28"/>
        </w:rPr>
        <w:t xml:space="preserve">oświadczenie Wykonawcy dotyczące przesłanek wykluczenia - </w:t>
      </w:r>
      <w:r w:rsidRPr="0064569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B63F6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4569F">
        <w:rPr>
          <w:rFonts w:ascii="Times New Roman" w:hAnsi="Times New Roman" w:cs="Times New Roman"/>
          <w:sz w:val="28"/>
          <w:szCs w:val="28"/>
        </w:rPr>
        <w:t xml:space="preserve"> do SWZ. </w:t>
      </w:r>
    </w:p>
    <w:p w14:paraId="2FDBF9DF" w14:textId="62040B74" w:rsidR="00820D83" w:rsidRPr="00167AA7" w:rsidRDefault="00800CE9" w:rsidP="00167AA7">
      <w:pPr>
        <w:numPr>
          <w:ilvl w:val="0"/>
          <w:numId w:val="26"/>
        </w:num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69F">
        <w:rPr>
          <w:rFonts w:ascii="Times New Roman" w:hAnsi="Times New Roman" w:cs="Times New Roman"/>
          <w:sz w:val="28"/>
          <w:szCs w:val="28"/>
        </w:rPr>
        <w:t>Pełnomocnictwo- w przypadku Wykonawców działających przez pełnomocnika.</w:t>
      </w:r>
    </w:p>
    <w:p w14:paraId="1379DD46" w14:textId="77777777" w:rsidR="00FD0F1F" w:rsidRDefault="00FD0F1F" w:rsidP="00FE11F7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0DAE9D" w14:textId="77777777" w:rsidR="00820D83" w:rsidRPr="00B5120A" w:rsidRDefault="00820D83" w:rsidP="00FE11F7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8"/>
          <w:szCs w:val="28"/>
        </w:rPr>
      </w:pPr>
      <w:r w:rsidRPr="007E4677">
        <w:t>Rekomendacje i uwagi Zamawiającego:</w:t>
      </w:r>
    </w:p>
    <w:p w14:paraId="18F08545" w14:textId="77777777" w:rsidR="00820D83" w:rsidRPr="00B5120A" w:rsidRDefault="00820D83" w:rsidP="00FE11F7">
      <w:pPr>
        <w:pStyle w:val="Akapitzlist"/>
        <w:spacing w:line="276" w:lineRule="auto"/>
        <w:ind w:left="426"/>
        <w:contextualSpacing/>
        <w:jc w:val="both"/>
        <w:rPr>
          <w:sz w:val="28"/>
          <w:szCs w:val="28"/>
        </w:rPr>
      </w:pPr>
    </w:p>
    <w:p w14:paraId="5E355F70" w14:textId="77777777" w:rsidR="00820D83" w:rsidRDefault="00820D83" w:rsidP="00FE11F7">
      <w:pPr>
        <w:pStyle w:val="Akapitzlist"/>
        <w:numPr>
          <w:ilvl w:val="0"/>
          <w:numId w:val="27"/>
        </w:numPr>
        <w:spacing w:line="276" w:lineRule="auto"/>
        <w:ind w:left="426"/>
        <w:contextualSpacing/>
        <w:jc w:val="both"/>
      </w:pPr>
      <w:r w:rsidRPr="00B5120A">
        <w:t>Zaleca się sporządzenie oferty i oświadczeń w formacie PDF i podpisanie podpisem w</w:t>
      </w:r>
      <w:r>
        <w:t> </w:t>
      </w:r>
      <w:r w:rsidRPr="00B5120A">
        <w:t xml:space="preserve">formacie </w:t>
      </w:r>
      <w:proofErr w:type="spellStart"/>
      <w:r w:rsidRPr="00B5120A">
        <w:t>PAdES</w:t>
      </w:r>
      <w:proofErr w:type="spellEnd"/>
      <w:r>
        <w:t>.</w:t>
      </w:r>
    </w:p>
    <w:p w14:paraId="409B2E71" w14:textId="77777777" w:rsidR="00820D83" w:rsidRDefault="00820D83" w:rsidP="00FE11F7">
      <w:pPr>
        <w:pStyle w:val="Akapitzlist"/>
        <w:numPr>
          <w:ilvl w:val="0"/>
          <w:numId w:val="27"/>
        </w:numPr>
        <w:spacing w:line="276" w:lineRule="auto"/>
        <w:ind w:left="426"/>
        <w:contextualSpacing/>
        <w:jc w:val="both"/>
      </w:pPr>
      <w:r w:rsidRPr="00E31C63">
        <w:t xml:space="preserve">Po podpisaniu pliku a przed jego wysłaniem do Platformy </w:t>
      </w:r>
      <w:r>
        <w:t>W</w:t>
      </w:r>
      <w:r w:rsidRPr="00E31C63">
        <w:t>ykonawca powinien upewnić się, że plik jest prawidłowo podpisany</w:t>
      </w:r>
      <w:r>
        <w:t>,</w:t>
      </w:r>
      <w:r w:rsidRPr="00E31C63">
        <w:t xml:space="preserve"> a jego weryfikacja jest pozytywna</w:t>
      </w:r>
      <w:r>
        <w:t>.</w:t>
      </w:r>
    </w:p>
    <w:p w14:paraId="1C518E54" w14:textId="77777777" w:rsidR="00820D83" w:rsidRDefault="00820D83" w:rsidP="00FE11F7">
      <w:pPr>
        <w:pStyle w:val="Akapitzlist"/>
        <w:numPr>
          <w:ilvl w:val="0"/>
          <w:numId w:val="27"/>
        </w:numPr>
        <w:spacing w:line="276" w:lineRule="auto"/>
        <w:ind w:left="426"/>
        <w:contextualSpacing/>
        <w:jc w:val="both"/>
      </w:pPr>
      <w:r w:rsidRPr="00323BB5">
        <w:t>Wiele różnych niepodpisanych dokumentów w formacie PDF można scalić w jeden plik PDF</w:t>
      </w:r>
      <w:r>
        <w:t>,</w:t>
      </w:r>
      <w:r w:rsidRPr="00323BB5">
        <w:t xml:space="preserve"> a następnie go podpisać jednym podpisem w formacie PADES.</w:t>
      </w:r>
    </w:p>
    <w:p w14:paraId="7FCDE7DB" w14:textId="77777777" w:rsidR="00820D83" w:rsidRDefault="00820D83" w:rsidP="00FE11F7">
      <w:pPr>
        <w:pStyle w:val="Akapitzlist"/>
        <w:numPr>
          <w:ilvl w:val="0"/>
          <w:numId w:val="27"/>
        </w:numPr>
        <w:spacing w:line="276" w:lineRule="auto"/>
        <w:ind w:left="426"/>
        <w:contextualSpacing/>
        <w:jc w:val="both"/>
      </w:pPr>
      <w:r w:rsidRPr="00A70B0B">
        <w:t>Wykonawca nie powinien najpierw drukować formularzy, podpisywać ich ręcznie, a</w:t>
      </w:r>
      <w:r>
        <w:t> </w:t>
      </w:r>
      <w:r w:rsidRPr="00A70B0B">
        <w:t>następnie skanować i na końcu podpisywać elektronicznie. Wystarczy od razu wypełnić elektronicznie, zapisać jako PDF i podpisać wymaganym podpisem elektronicznym. Systemowy Formularz ofertowy musi być wypełniony elektronicznie.</w:t>
      </w:r>
    </w:p>
    <w:p w14:paraId="17A27626" w14:textId="52F941BF" w:rsidR="00820D83" w:rsidRDefault="00820D83" w:rsidP="00FE11F7">
      <w:pPr>
        <w:pStyle w:val="Akapitzlist"/>
        <w:numPr>
          <w:ilvl w:val="0"/>
          <w:numId w:val="27"/>
        </w:numPr>
        <w:spacing w:line="276" w:lineRule="auto"/>
        <w:ind w:left="426"/>
        <w:contextualSpacing/>
        <w:jc w:val="both"/>
      </w:pPr>
      <w:r w:rsidRPr="00B55BDA">
        <w:t>Podpis osobisty to nie jest podpis odręczny. To podpis oparty o warstwę elektroniczną dowodu osobistego</w:t>
      </w:r>
      <w:r>
        <w:t>.</w:t>
      </w:r>
    </w:p>
    <w:p w14:paraId="1ED2C3EA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EB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XIX. Sposób oraz termin składania i otwarcia ofert</w:t>
      </w:r>
    </w:p>
    <w:p w14:paraId="1ED2C3EC" w14:textId="55EECCA0" w:rsidR="00CD0CC2" w:rsidRDefault="00B001F4" w:rsidP="00CC5974">
      <w:pPr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3A51F0" w:rsidRPr="00E3193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22</w:t>
      </w:r>
      <w:r w:rsidR="00F3041E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.</w:t>
      </w:r>
      <w:r w:rsidR="009C61A4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0</w:t>
      </w:r>
      <w:r w:rsidR="003A51F0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2</w:t>
      </w:r>
      <w:r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.202</w:t>
      </w:r>
      <w:r w:rsidR="003A51F0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4</w:t>
      </w:r>
      <w:r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r</w:t>
      </w:r>
      <w:r w:rsidR="00E55DDD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.</w:t>
      </w:r>
      <w:r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,</w:t>
      </w:r>
      <w:r w:rsidR="009059BC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Pr="00E3193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 godz. 09.</w:t>
      </w:r>
      <w:r w:rsidR="004E1C91" w:rsidRPr="00E3193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</w:t>
      </w:r>
      <w:r w:rsidRPr="00E3193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D2C3ED" w14:textId="3533919F" w:rsidR="00CD0CC2" w:rsidRDefault="00B001F4" w:rsidP="00CC5974">
      <w:pPr>
        <w:spacing w:after="2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3A51F0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22</w:t>
      </w:r>
      <w:r w:rsidR="00324999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.</w:t>
      </w:r>
      <w:r w:rsidR="009C61A4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0</w:t>
      </w:r>
      <w:r w:rsidR="003A51F0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2</w:t>
      </w:r>
      <w:r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.202</w:t>
      </w:r>
      <w:r w:rsidR="003A51F0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4</w:t>
      </w:r>
      <w:r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r., o godzinie 0</w:t>
      </w:r>
      <w:r w:rsidR="004E1C91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9</w:t>
      </w:r>
      <w:r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.</w:t>
      </w:r>
      <w:r w:rsidR="004E1C91"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3</w:t>
      </w:r>
      <w:r w:rsidRPr="00E31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0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1E784F60" w14:textId="7C25F416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Ofertę należy złożyć za pośrednictwem Platformy e-Zamówienia zgodnie z rozdziałem XVIII niniejszej specyfikacji.</w:t>
      </w:r>
    </w:p>
    <w:p w14:paraId="0889DB0A" w14:textId="77777777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W przypadku, gdy Wykonawca złoży ofertę w inny sposób niż podany powyżej, oferta nie zostanie wykazana na platformie e-zamówienia UZP, tym samym nie zostanie otwarta przez Zamawiającego.</w:t>
      </w:r>
    </w:p>
    <w:p w14:paraId="2BA4B4D9" w14:textId="67FEAB7A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Otwarcie ofert następuje na platformie e-Zamówienia po uprzednim odszyfrowaniu plików.</w:t>
      </w:r>
    </w:p>
    <w:p w14:paraId="68BAB4BB" w14:textId="55C3E681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Zamawiający,  przed otwarciem ofert, udostępni na stronie internetowej prowadzonego postępowania informację o kwocie, jaką zamierza przeznaczyć na sfinansowanie zamówienia.</w:t>
      </w:r>
    </w:p>
    <w:p w14:paraId="5DB46A36" w14:textId="4F162DE1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Niezwłocznie po otwarciu ofert Zamawiający udostępni na stronie internetowej prowadzonego postępowania informacje o: </w:t>
      </w:r>
    </w:p>
    <w:p w14:paraId="6D5B7241" w14:textId="77777777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683B233E" w14:textId="77777777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cenach zawartych w ofertach.</w:t>
      </w:r>
    </w:p>
    <w:p w14:paraId="3FC3F6A3" w14:textId="7149C982" w:rsidR="00C708CE" w:rsidRP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W przypadku awarii tego systemu teleinformatycznego, która powoduje brak możliwości otwarcia ofert w terminie określonym przez Zamawiającego, otwarcie ofert następuje niezwłocznie po usunięciu awarii.</w:t>
      </w:r>
    </w:p>
    <w:p w14:paraId="1ED2C3F5" w14:textId="2C296627" w:rsidR="00CD0CC2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8CE">
        <w:rPr>
          <w:rFonts w:ascii="Times New Roman" w:hAnsi="Times New Roman" w:cs="Times New Roman"/>
          <w:color w:val="000000" w:themeColor="text1"/>
          <w:sz w:val="24"/>
          <w:szCs w:val="24"/>
        </w:rPr>
        <w:t>Zamawiający poinformuje o zmianie terminu otwarcia ofert na stronie internetowej prowadzonego postępowania.</w:t>
      </w:r>
    </w:p>
    <w:p w14:paraId="552EBD0F" w14:textId="77777777" w:rsidR="00C708CE" w:rsidRDefault="00C708CE" w:rsidP="00C708CE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D2C3F6" w14:textId="77777777" w:rsidR="00CD0CC2" w:rsidRDefault="00B001F4" w:rsidP="00CC5974">
      <w:pPr>
        <w:spacing w:after="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14:paraId="1ED2C3F7" w14:textId="77777777" w:rsidR="00CD0CC2" w:rsidRDefault="00B001F4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 w:rsidRPr="00551D0D">
        <w:t>Cena musi być jednoznaczna i w ostatecznej wysokości.</w:t>
      </w:r>
    </w:p>
    <w:p w14:paraId="1ED2C3F8" w14:textId="77777777" w:rsidR="00CD0CC2" w:rsidRDefault="00641A9B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 w:rsidRPr="00551D0D">
        <w:t>Cena podana</w:t>
      </w:r>
      <w:r w:rsidR="00B001F4" w:rsidRPr="00551D0D"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1ED2C3F9" w14:textId="77777777" w:rsidR="00CD0CC2" w:rsidRDefault="00B001F4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 w:rsidRPr="00551D0D">
        <w:t xml:space="preserve">Cena oferty winna być wyrażona w złotych polskich (PLN). </w:t>
      </w:r>
    </w:p>
    <w:p w14:paraId="1ED2C3FA" w14:textId="31F690A4" w:rsidR="00551D0D" w:rsidRPr="009576C9" w:rsidRDefault="00D34F38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>
        <w:t>Cenę za wykonanie przedmiotu zamó</w:t>
      </w:r>
      <w:r w:rsidR="00014B2F">
        <w:t xml:space="preserve">wienia należy przedstawić w </w:t>
      </w:r>
      <w:r w:rsidR="009A298F" w:rsidRPr="009A298F">
        <w:rPr>
          <w:highlight w:val="yellow"/>
        </w:rPr>
        <w:t>f</w:t>
      </w:r>
      <w:r w:rsidR="00014B2F" w:rsidRPr="009A298F">
        <w:rPr>
          <w:highlight w:val="yellow"/>
        </w:rPr>
        <w:t xml:space="preserve">ormularzu ofertowym stanowiącym Załącznik nr 1 do </w:t>
      </w:r>
      <w:r w:rsidR="00014B2F" w:rsidRPr="00CD70EE">
        <w:rPr>
          <w:highlight w:val="yellow"/>
        </w:rPr>
        <w:t>SWZ</w:t>
      </w:r>
      <w:r w:rsidR="001524BA" w:rsidRPr="009576C9">
        <w:t>.</w:t>
      </w:r>
    </w:p>
    <w:p w14:paraId="1ED2C3FB" w14:textId="34E58ACD" w:rsidR="00CD0CC2" w:rsidRPr="001524BA" w:rsidRDefault="00B001F4" w:rsidP="00CC5974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 w:line="276" w:lineRule="auto"/>
        <w:ind w:left="284"/>
        <w:jc w:val="both"/>
      </w:pPr>
      <w:r w:rsidRPr="001524BA">
        <w:t>Jeżeli została złożona oferta, której wybór prowadziłby do powstania u Zamawiającego obowiązku podatkowego zgodnie z ustawą z dnia 11 marca 2004 r. o podatku o</w:t>
      </w:r>
      <w:r w:rsidR="00803902" w:rsidRPr="001524BA">
        <w:t xml:space="preserve">d towarów </w:t>
      </w:r>
      <w:r w:rsidR="0083534C">
        <w:br/>
      </w:r>
      <w:r w:rsidR="00803902" w:rsidRPr="001524BA">
        <w:t xml:space="preserve">i usług </w:t>
      </w:r>
      <w:r w:rsidR="000068AE" w:rsidRPr="000068AE">
        <w:t>(</w:t>
      </w:r>
      <w:proofErr w:type="spellStart"/>
      <w:r w:rsidR="000068AE" w:rsidRPr="000068AE">
        <w:t>t.j</w:t>
      </w:r>
      <w:proofErr w:type="spellEnd"/>
      <w:r w:rsidR="000068AE" w:rsidRPr="000068AE">
        <w:t xml:space="preserve">. Dz. U. z 2023 r. poz. 1570 z </w:t>
      </w:r>
      <w:proofErr w:type="spellStart"/>
      <w:r w:rsidR="000068AE" w:rsidRPr="000068AE">
        <w:t>późn</w:t>
      </w:r>
      <w:proofErr w:type="spellEnd"/>
      <w:r w:rsidR="000068AE" w:rsidRPr="000068AE">
        <w:t>. zm.</w:t>
      </w:r>
      <w:r w:rsidR="00BE0AE2">
        <w:t>)</w:t>
      </w:r>
      <w:r w:rsidR="000068AE" w:rsidRPr="000068AE">
        <w:t xml:space="preserve"> </w:t>
      </w:r>
      <w:r w:rsidRPr="001524BA">
        <w:t xml:space="preserve">dla celów zastosowania kryterium ceny Zamawiający dolicza do przedstawionej w tej ofercie ceny kwotę podatku od towarów </w:t>
      </w:r>
      <w:r w:rsidR="0083534C">
        <w:br/>
      </w:r>
      <w:r w:rsidRPr="001524BA">
        <w:t>i usług, którą miałby obowiązek rozliczyć. W ofercie Wykonawca ma obowiązek:</w:t>
      </w:r>
    </w:p>
    <w:p w14:paraId="1ED2C3FC" w14:textId="5B17BDA4" w:rsidR="00CD0CC2" w:rsidRDefault="00B001F4" w:rsidP="00CC5974">
      <w:pPr>
        <w:spacing w:after="2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534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14:paraId="1ED2C3FD" w14:textId="38D32328" w:rsidR="00CD0CC2" w:rsidRDefault="00B001F4" w:rsidP="00CC5974">
      <w:pPr>
        <w:spacing w:after="2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534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wskazania nazwy (rodzaju) towaru lub usługi, których dostawa lub świadczenie będą prowadziły do powstania obowiązku podatkowego;</w:t>
      </w:r>
    </w:p>
    <w:p w14:paraId="1ED2C3FF" w14:textId="1F2BFF42" w:rsidR="00AF7364" w:rsidRPr="00AF7364" w:rsidRDefault="00B001F4" w:rsidP="00167AA7">
      <w:pPr>
        <w:spacing w:after="2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  <w:r w:rsidR="00AF7364">
        <w:rPr>
          <w:rFonts w:ascii="Times New Roman" w:hAnsi="Times New Roman" w:cs="Times New Roman"/>
          <w:sz w:val="24"/>
          <w:szCs w:val="24"/>
        </w:rPr>
        <w:t>.</w:t>
      </w:r>
    </w:p>
    <w:p w14:paraId="1ED2C400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01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XXI. Opis kryteriów oceny ofert, wraz z podaniem wag tych kryteriów </w:t>
      </w:r>
      <w:r w:rsidR="00037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sposobu oceny ofert</w:t>
      </w:r>
    </w:p>
    <w:p w14:paraId="1ED2C402" w14:textId="77777777" w:rsidR="00286054" w:rsidRPr="00E53C7B" w:rsidRDefault="00286054" w:rsidP="00CC597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 xml:space="preserve">ykonawców niewykluczonych </w:t>
      </w:r>
      <w:r w:rsidR="000373BC"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</w:t>
      </w:r>
      <w:r w:rsidR="001039C3" w:rsidRPr="00E53C7B">
        <w:rPr>
          <w:color w:val="000000" w:themeColor="text1"/>
        </w:rPr>
        <w:t>.</w:t>
      </w:r>
    </w:p>
    <w:p w14:paraId="1ED2C403" w14:textId="77777777" w:rsidR="00CD0CC2" w:rsidRPr="00E53C7B" w:rsidRDefault="00B001F4" w:rsidP="00CC597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ofert:</w:t>
      </w:r>
      <w:bookmarkStart w:id="3" w:name="_Hlk533407018"/>
    </w:p>
    <w:p w14:paraId="1ED2C404" w14:textId="77777777" w:rsidR="00221603" w:rsidRPr="00E53C7B" w:rsidRDefault="00221603" w:rsidP="00CC5974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14:paraId="1ED2C405" w14:textId="77777777" w:rsidR="00CD0CC2" w:rsidRPr="00E53C7B" w:rsidRDefault="00FA1996" w:rsidP="00CC5974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4" w:name="_Hlk71800680"/>
      <w:bookmarkEnd w:id="3"/>
      <w:r w:rsidRPr="00E53C7B">
        <w:rPr>
          <w:b/>
          <w:color w:val="000000" w:themeColor="text1"/>
        </w:rPr>
        <w:lastRenderedPageBreak/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</w:p>
    <w:p w14:paraId="1ED2C406" w14:textId="77777777" w:rsidR="001039C3" w:rsidRPr="00E53C7B" w:rsidRDefault="001039C3" w:rsidP="00CC5974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4"/>
    <w:p w14:paraId="1ED2C407" w14:textId="77777777" w:rsidR="00B306DF" w:rsidRPr="00E53C7B" w:rsidRDefault="00286054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ED2C408" w14:textId="77777777" w:rsidR="001039C3" w:rsidRPr="00E53C7B" w:rsidRDefault="001039C3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9" w14:textId="77777777" w:rsidR="00B306DF" w:rsidRPr="00E53C7B" w:rsidRDefault="00B306DF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E92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brutto, następnie pomnoży przez 100 punktów według wzoru:</w:t>
      </w:r>
    </w:p>
    <w:p w14:paraId="1ED2C40A" w14:textId="77777777" w:rsidR="00B306DF" w:rsidRPr="00E53C7B" w:rsidRDefault="00B306DF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B" w14:textId="77777777" w:rsidR="00B306DF" w:rsidRPr="00E53C7B" w:rsidRDefault="00B306DF" w:rsidP="00CC597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14:paraId="1ED2C40C" w14:textId="77777777" w:rsidR="00B306DF" w:rsidRPr="00E53C7B" w:rsidRDefault="00B306DF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D" w14:textId="77777777" w:rsidR="00B306DF" w:rsidRPr="00E53C7B" w:rsidRDefault="00B306DF" w:rsidP="00CC5974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Maksymalna możliwa do uzyskania ilość punktów:</w:t>
      </w:r>
    </w:p>
    <w:p w14:paraId="1ED2C40E" w14:textId="77777777" w:rsidR="00E21B48" w:rsidRPr="00E53C7B" w:rsidRDefault="00E21B48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F" w14:textId="77777777" w:rsidR="00B306DF" w:rsidRPr="00E53C7B" w:rsidRDefault="00B306DF" w:rsidP="00CC5974">
      <w:pPr>
        <w:spacing w:after="0"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0 pkt,</w:t>
      </w:r>
    </w:p>
    <w:p w14:paraId="1ED2C410" w14:textId="77777777" w:rsidR="001039C3" w:rsidRPr="00E53C7B" w:rsidRDefault="001039C3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11" w14:textId="3412155A" w:rsidR="00CD0CC2" w:rsidRPr="00E53C7B" w:rsidRDefault="001039C3" w:rsidP="00CC597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84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412" w14:textId="77777777" w:rsidR="00CD0CC2" w:rsidRDefault="00CD0CC2" w:rsidP="00CC5974">
      <w:pPr>
        <w:tabs>
          <w:tab w:val="left" w:pos="360"/>
        </w:tabs>
        <w:spacing w:line="276" w:lineRule="auto"/>
        <w:jc w:val="both"/>
        <w:rPr>
          <w:bCs/>
        </w:rPr>
      </w:pPr>
    </w:p>
    <w:p w14:paraId="1ED2C413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486A5F7D" w14:textId="4D4EA2A9" w:rsidR="004C328C" w:rsidRPr="004C328C" w:rsidRDefault="00B001F4" w:rsidP="00F46370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407B44">
        <w:rPr>
          <w:rFonts w:ascii="Times New Roman" w:hAnsi="Times New Roman" w:cs="Times New Roman"/>
          <w:sz w:val="24"/>
          <w:szCs w:val="24"/>
        </w:rPr>
        <w:t xml:space="preserve"> </w:t>
      </w:r>
      <w:r w:rsidR="004C328C" w:rsidRPr="004C328C">
        <w:rPr>
          <w:rFonts w:ascii="Times New Roman" w:hAnsi="Times New Roman" w:cs="Times New Roman"/>
          <w:sz w:val="24"/>
          <w:szCs w:val="24"/>
        </w:rPr>
        <w:t>Zamawiający zawrze umowę w sprawie zamówienia publicznego w terminie nie krótszym niż 5 dni od dnia przesłania zawiadomienia o wyborze najkorzystniejszej oferty zgodnie z</w:t>
      </w:r>
      <w:r w:rsidR="000A7EDE">
        <w:rPr>
          <w:rFonts w:ascii="Times New Roman" w:hAnsi="Times New Roman" w:cs="Times New Roman"/>
          <w:sz w:val="24"/>
          <w:szCs w:val="24"/>
        </w:rPr>
        <w:t> </w:t>
      </w:r>
      <w:r w:rsidR="004C328C" w:rsidRPr="004C328C">
        <w:rPr>
          <w:rFonts w:ascii="Times New Roman" w:hAnsi="Times New Roman" w:cs="Times New Roman"/>
          <w:sz w:val="24"/>
          <w:szCs w:val="24"/>
        </w:rPr>
        <w:t>art. 308 ust. 2 ustawy PZP .</w:t>
      </w:r>
    </w:p>
    <w:p w14:paraId="33DE0C30" w14:textId="77777777" w:rsidR="004C328C" w:rsidRPr="004C328C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328C">
        <w:rPr>
          <w:rFonts w:ascii="Times New Roman" w:hAnsi="Times New Roman" w:cs="Times New Roman"/>
          <w:sz w:val="24"/>
          <w:szCs w:val="24"/>
        </w:rPr>
        <w:t>2.</w:t>
      </w:r>
      <w:r w:rsidRPr="004C328C">
        <w:rPr>
          <w:rFonts w:ascii="Times New Roman" w:hAnsi="Times New Roman" w:cs="Times New Roman"/>
          <w:sz w:val="24"/>
          <w:szCs w:val="24"/>
        </w:rPr>
        <w:tab/>
        <w:t>Zamawiający może zawrzeć umowę̨ w sprawie zamówienia publicznego przed upływem terminu, o którym mowa w ust. 1, jeżeli w postępowaniu o udzielenie zamówienia złożono tylko jedną ofertę̨.</w:t>
      </w:r>
    </w:p>
    <w:p w14:paraId="688655BE" w14:textId="77777777" w:rsidR="004C328C" w:rsidRPr="004C328C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328C">
        <w:rPr>
          <w:rFonts w:ascii="Times New Roman" w:hAnsi="Times New Roman" w:cs="Times New Roman"/>
          <w:sz w:val="24"/>
          <w:szCs w:val="24"/>
        </w:rPr>
        <w:t>3.</w:t>
      </w:r>
      <w:r w:rsidRPr="004C328C">
        <w:rPr>
          <w:rFonts w:ascii="Times New Roman" w:hAnsi="Times New Roman" w:cs="Times New Roman"/>
          <w:sz w:val="24"/>
          <w:szCs w:val="24"/>
        </w:rPr>
        <w:tab/>
        <w:t>Po wyborze najkorzystniejszej oferty Zamawiający niezwłocznie powiadomi wszystkich Wykonawców o jego wynikach.</w:t>
      </w:r>
    </w:p>
    <w:p w14:paraId="04943EBB" w14:textId="77777777" w:rsidR="004C328C" w:rsidRPr="004C328C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328C">
        <w:rPr>
          <w:rFonts w:ascii="Times New Roman" w:hAnsi="Times New Roman" w:cs="Times New Roman"/>
          <w:sz w:val="24"/>
          <w:szCs w:val="24"/>
        </w:rPr>
        <w:t>4.</w:t>
      </w:r>
      <w:r w:rsidRPr="004C328C">
        <w:rPr>
          <w:rFonts w:ascii="Times New Roman" w:hAnsi="Times New Roman" w:cs="Times New Roman"/>
          <w:sz w:val="24"/>
          <w:szCs w:val="24"/>
        </w:rPr>
        <w:tab/>
        <w:t>Wykonawca, którego oferta została wybrana jako najkorzystniejsza, zostanie poinformowany przez Zamawiającego o miejscu i terminie podpisania umowy.</w:t>
      </w:r>
    </w:p>
    <w:p w14:paraId="1ED2C419" w14:textId="46374434" w:rsidR="009558B8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328C">
        <w:rPr>
          <w:rFonts w:ascii="Times New Roman" w:hAnsi="Times New Roman" w:cs="Times New Roman"/>
          <w:sz w:val="24"/>
          <w:szCs w:val="24"/>
        </w:rPr>
        <w:t>5.</w:t>
      </w:r>
      <w:r w:rsidRPr="004C328C">
        <w:rPr>
          <w:rFonts w:ascii="Times New Roman" w:hAnsi="Times New Roman" w:cs="Times New Roman"/>
          <w:sz w:val="24"/>
          <w:szCs w:val="24"/>
        </w:rPr>
        <w:tab/>
        <w:t>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111F111D" w14:textId="77777777" w:rsidR="004C328C" w:rsidRDefault="004C328C" w:rsidP="004C328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A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XXIII. Wymagania dotyczące zabezpieczenia należytego wykonania umowy</w:t>
      </w:r>
    </w:p>
    <w:p w14:paraId="1ED2C41B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ED2C41C" w14:textId="77777777" w:rsidR="00CD0CC2" w:rsidRDefault="00CD0CC2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D" w14:textId="77777777" w:rsidR="00CD0CC2" w:rsidRDefault="00B001F4" w:rsidP="00CC59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14:paraId="1ED2C41E" w14:textId="77777777" w:rsidR="00CD0CC2" w:rsidRPr="00D92EE0" w:rsidRDefault="00B001F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 w:rsidR="007B12F4">
        <w:rPr>
          <w:b/>
          <w:bCs/>
          <w:color w:val="000000" w:themeColor="text1"/>
        </w:rPr>
        <w:t>Z</w:t>
      </w:r>
      <w:r w:rsidRPr="003A1F57">
        <w:rPr>
          <w:b/>
          <w:bCs/>
          <w:color w:val="000000" w:themeColor="text1"/>
        </w:rPr>
        <w:t xml:space="preserve">ałączniku nr </w:t>
      </w:r>
      <w:r w:rsidR="00D23653">
        <w:rPr>
          <w:b/>
          <w:bCs/>
          <w:color w:val="000000" w:themeColor="text1"/>
        </w:rPr>
        <w:t>2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14:paraId="1ED2C41F" w14:textId="77777777" w:rsidR="00CD0CC2" w:rsidRDefault="00B001F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>Strony przewidują możliwość dokonania w uzasadnionych okolicznościach zmian postanowień zawartej umowy. Zmiany treści umów wymagają zachowania formy pisemnej pod rygorem nieważności.</w:t>
      </w:r>
    </w:p>
    <w:p w14:paraId="1ED2C420" w14:textId="77777777" w:rsidR="00D92EE0" w:rsidRDefault="00B001F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lastRenderedPageBreak/>
        <w:t xml:space="preserve">Zamawiający przewiduje możliwość zmian postanowień umowy w przypadkach określonych w art. 455 ustawy PZP. </w:t>
      </w:r>
    </w:p>
    <w:p w14:paraId="1ED2C421" w14:textId="77777777" w:rsid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Strony przewidują możliwość zmiany wysokości wynagrodzenia należnego Wykonawcy, </w:t>
      </w:r>
      <w:r>
        <w:br/>
        <w:t>w przypadku, jeżeli wymienione w tym paragrafie okoliczności będą miały wpływ na koszty wykonywania umowy i zmiany stawki podatku od towarów i usług.</w:t>
      </w:r>
    </w:p>
    <w:p w14:paraId="1ED2C422" w14:textId="77777777" w:rsidR="001E3844" w:rsidRP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 w:rsidRPr="001E3844">
        <w:rPr>
          <w:color w:val="000000" w:themeColor="text1"/>
        </w:rPr>
        <w:t xml:space="preserve">Zmiana wysokości wynagrodzenia należnego Wykonawcy w przypadku wejścia w życie przepisów zmieniających stawkę podatku od towarów i usług będzie odnosić się wyłącznie do części przedmiotu umowy niezrealizowanej. </w:t>
      </w:r>
    </w:p>
    <w:p w14:paraId="1ED2C423" w14:textId="77777777" w:rsid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W celu dokonania zmian, Wykonawca najpóźniej w terminie 30 dni od dnia wejścia w życie przepisów wprowadzających zmiany wystąpi do Zamawiającego z wnioskiem,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1ED2C424" w14:textId="77777777" w:rsidR="001E3844" w:rsidRP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 wniosku o którym mowa  ust. 6 Wykonawca zobowiązany jest dołączyć dokumenty, </w:t>
      </w:r>
      <w:r>
        <w:br/>
        <w:t>z których będzie wynikać, czy i w jakim zakresie zmiany te mają wpływ na koszty wykonania umowy.</w:t>
      </w:r>
    </w:p>
    <w:p w14:paraId="1ED2C425" w14:textId="77777777" w:rsidR="001E3844" w:rsidRP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Dopuszczalna jest zmiana umowy bez przeprowadzenia nowego postępowania o udzielenie zamówienia: </w:t>
      </w:r>
    </w:p>
    <w:p w14:paraId="1ED2C426" w14:textId="77777777" w:rsidR="001E3844" w:rsidRPr="0056491A" w:rsidRDefault="001E3844" w:rsidP="00CC5974">
      <w:pPr>
        <w:pStyle w:val="Akapitzlist"/>
        <w:numPr>
          <w:ilvl w:val="0"/>
          <w:numId w:val="22"/>
        </w:numPr>
        <w:tabs>
          <w:tab w:val="num" w:pos="0"/>
        </w:tabs>
        <w:spacing w:line="276" w:lineRule="auto"/>
        <w:ind w:left="567"/>
        <w:contextualSpacing/>
        <w:jc w:val="both"/>
        <w:rPr>
          <w:b/>
        </w:rPr>
      </w:pPr>
      <w:r>
        <w:t xml:space="preserve">gdy nowy Wykonawca ma zastąpić dotychczasowego Wykonawcę lub </w:t>
      </w:r>
    </w:p>
    <w:p w14:paraId="1ED2C427" w14:textId="77777777" w:rsidR="00D268D1" w:rsidRPr="00D268D1" w:rsidRDefault="001E3844" w:rsidP="00CC5974">
      <w:pPr>
        <w:pStyle w:val="Akapitzlist"/>
        <w:numPr>
          <w:ilvl w:val="0"/>
          <w:numId w:val="22"/>
        </w:numPr>
        <w:tabs>
          <w:tab w:val="num" w:pos="0"/>
        </w:tabs>
        <w:spacing w:line="276" w:lineRule="auto"/>
        <w:ind w:left="567"/>
        <w:contextualSpacing/>
        <w:jc w:val="both"/>
        <w:rPr>
          <w:b/>
          <w:strike/>
        </w:rPr>
      </w:pPr>
      <w: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</w:t>
      </w:r>
      <w:r>
        <w:br/>
        <w:t xml:space="preserve">a także nie ma na celu uniknięcia stosowania przepisów ustawy </w:t>
      </w:r>
    </w:p>
    <w:p w14:paraId="1ED2C428" w14:textId="77777777" w:rsidR="001E3844" w:rsidRPr="00D268D1" w:rsidRDefault="001E3844" w:rsidP="00CC5974">
      <w:pPr>
        <w:pStyle w:val="Akapitzlist"/>
        <w:numPr>
          <w:ilvl w:val="3"/>
          <w:numId w:val="6"/>
        </w:numPr>
        <w:tabs>
          <w:tab w:val="clear" w:pos="2880"/>
        </w:tabs>
        <w:spacing w:line="276" w:lineRule="auto"/>
        <w:ind w:left="284"/>
        <w:contextualSpacing/>
        <w:jc w:val="both"/>
        <w:rPr>
          <w:b/>
          <w:strike/>
        </w:rPr>
      </w:pPr>
      <w:r>
        <w:t xml:space="preserve">Zamawiający zastrzega sobie prawo zmniejszenia ilości dostaw do faktycznych potrzeb </w:t>
      </w:r>
      <w:r w:rsidR="003F4E0B">
        <w:br/>
      </w:r>
      <w:r>
        <w:t>o max. 30%  lub zwiększenia ilości dostaw o max. 30%.</w:t>
      </w:r>
    </w:p>
    <w:p w14:paraId="1ED2C429" w14:textId="77777777" w:rsidR="001E3844" w:rsidRPr="001E3844" w:rsidRDefault="001E3844" w:rsidP="00CC5974">
      <w:pPr>
        <w:pStyle w:val="Akapitzlist"/>
        <w:numPr>
          <w:ilvl w:val="3"/>
          <w:numId w:val="6"/>
        </w:numPr>
        <w:tabs>
          <w:tab w:val="clear" w:pos="2880"/>
          <w:tab w:val="num" w:pos="0"/>
          <w:tab w:val="left" w:pos="2552"/>
        </w:tabs>
        <w:spacing w:line="276" w:lineRule="auto"/>
        <w:ind w:left="284"/>
        <w:contextualSpacing/>
        <w:jc w:val="both"/>
        <w:rPr>
          <w:b/>
        </w:rPr>
      </w:pPr>
      <w:r>
        <w:t>Każda zmiana umowy wymaga formy pisemnego aneksu pod rygorem nieważności.</w:t>
      </w:r>
    </w:p>
    <w:p w14:paraId="1ED2C42B" w14:textId="77777777" w:rsidR="00CD0CC2" w:rsidRDefault="00CD0CC2" w:rsidP="00CC59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D2C42C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1ED2C42D" w14:textId="77777777" w:rsidR="00CD0CC2" w:rsidRDefault="00B001F4" w:rsidP="00CC597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1ED2C42E" w14:textId="77777777" w:rsidR="00CD0CC2" w:rsidRPr="00BB7BE2" w:rsidRDefault="00007AF0" w:rsidP="00CC59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B66790">
        <w:rPr>
          <w:rFonts w:ascii="Times New Roman" w:hAnsi="Times New Roman" w:cs="Times New Roman"/>
          <w:b/>
          <w:sz w:val="24"/>
          <w:szCs w:val="24"/>
        </w:rPr>
        <w:t xml:space="preserve"> nie </w:t>
      </w:r>
      <w:r w:rsidRPr="00BB7BE2">
        <w:rPr>
          <w:rFonts w:ascii="Times New Roman" w:hAnsi="Times New Roman" w:cs="Times New Roman"/>
          <w:b/>
          <w:sz w:val="24"/>
          <w:szCs w:val="24"/>
        </w:rPr>
        <w:t>przewiduje</w:t>
      </w:r>
      <w:r w:rsidR="008F115D">
        <w:rPr>
          <w:rFonts w:ascii="Times New Roman" w:hAnsi="Times New Roman" w:cs="Times New Roman"/>
          <w:sz w:val="24"/>
          <w:szCs w:val="24"/>
        </w:rPr>
        <w:t xml:space="preserve"> składanie</w:t>
      </w:r>
      <w:r w:rsidRPr="00BB7BE2"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14:paraId="1ED2C42F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0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1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1ED2C432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14:paraId="1ED2C433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1ED2C434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14:paraId="1ED2C435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1ED2C436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14:paraId="1ED2C437" w14:textId="77777777" w:rsidR="00CD0CC2" w:rsidRDefault="00B001F4" w:rsidP="00CC597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1ED2C438" w14:textId="77777777" w:rsidR="00CD0CC2" w:rsidRDefault="00B001F4" w:rsidP="00CC597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1ED2C439" w14:textId="77777777" w:rsidR="00CD0CC2" w:rsidRDefault="00CD0CC2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43A" w14:textId="77777777" w:rsidR="00CD0CC2" w:rsidRDefault="00B001F4" w:rsidP="00CC597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1ED2C43B" w14:textId="77777777" w:rsidR="00CD0CC2" w:rsidRDefault="00B001F4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p w14:paraId="25C18F67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38189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34B9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BDA11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96D36" w14:textId="77777777" w:rsidR="00DD70AD" w:rsidRDefault="00DD70AD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9380D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58031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768C1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C4CA6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C260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3329A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E581B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266CE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C1F79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1D52B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A5FEA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69044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71BFE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6D026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6769B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F641C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6D2DB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C4D8E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68F22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92DD1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B9D0F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15D83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1CED3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78D10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A6E63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5D646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23E2F" w14:textId="77777777" w:rsidR="00773B71" w:rsidRPr="00773B71" w:rsidRDefault="00773B71" w:rsidP="00773B71">
      <w:pPr>
        <w:tabs>
          <w:tab w:val="left" w:pos="426"/>
          <w:tab w:val="left" w:pos="709"/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B71">
        <w:rPr>
          <w:rFonts w:ascii="Times New Roman" w:eastAsia="Calibri" w:hAnsi="Times New Roman" w:cs="Times New Roman"/>
          <w:b/>
          <w:bCs/>
          <w:sz w:val="28"/>
          <w:szCs w:val="28"/>
        </w:rPr>
        <w:t>Oryginał SWZ dostępny w siedzibie Zamawiającego</w:t>
      </w:r>
    </w:p>
    <w:p w14:paraId="480655A3" w14:textId="77777777" w:rsidR="00773B71" w:rsidRDefault="00773B71" w:rsidP="00CC597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3B71" w:rsidSect="002513A5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5AC6" w14:textId="77777777" w:rsidR="002513A5" w:rsidRDefault="002513A5">
      <w:pPr>
        <w:spacing w:line="240" w:lineRule="auto"/>
      </w:pPr>
      <w:r>
        <w:separator/>
      </w:r>
    </w:p>
  </w:endnote>
  <w:endnote w:type="continuationSeparator" w:id="0">
    <w:p w14:paraId="715948FB" w14:textId="77777777" w:rsidR="002513A5" w:rsidRDefault="00251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Content>
      <w:p w14:paraId="1ED2C440" w14:textId="77777777" w:rsidR="00026523" w:rsidRDefault="005322EC">
        <w:pPr>
          <w:pStyle w:val="Stopka"/>
          <w:jc w:val="right"/>
        </w:pPr>
        <w:r>
          <w:fldChar w:fldCharType="begin"/>
        </w:r>
        <w:r w:rsidR="00D23653">
          <w:instrText>PAGE   \* MERGEFORMAT</w:instrText>
        </w:r>
        <w:r>
          <w:fldChar w:fldCharType="separate"/>
        </w:r>
        <w:r w:rsidR="00433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D2C441" w14:textId="77777777" w:rsidR="00026523" w:rsidRDefault="00026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E836" w14:textId="77777777" w:rsidR="002513A5" w:rsidRDefault="002513A5">
      <w:pPr>
        <w:spacing w:after="0" w:line="240" w:lineRule="auto"/>
      </w:pPr>
      <w:r>
        <w:separator/>
      </w:r>
    </w:p>
  </w:footnote>
  <w:footnote w:type="continuationSeparator" w:id="0">
    <w:p w14:paraId="76EB55B2" w14:textId="77777777" w:rsidR="002513A5" w:rsidRDefault="00251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00000A"/>
    <w:multiLevelType w:val="multilevel"/>
    <w:tmpl w:val="F28ED28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05954B08"/>
    <w:multiLevelType w:val="hybridMultilevel"/>
    <w:tmpl w:val="49220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617BE"/>
    <w:multiLevelType w:val="hybridMultilevel"/>
    <w:tmpl w:val="24F66C5A"/>
    <w:lvl w:ilvl="0" w:tplc="28721D9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35594"/>
    <w:multiLevelType w:val="hybridMultilevel"/>
    <w:tmpl w:val="BC3E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F20B41"/>
    <w:multiLevelType w:val="hybridMultilevel"/>
    <w:tmpl w:val="F1F85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F7F18"/>
    <w:multiLevelType w:val="multilevel"/>
    <w:tmpl w:val="AFFE4080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b w:val="0"/>
        <w:bCs/>
        <w:strike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E6385"/>
    <w:multiLevelType w:val="hybridMultilevel"/>
    <w:tmpl w:val="4EBCED5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3C74165"/>
    <w:multiLevelType w:val="hybridMultilevel"/>
    <w:tmpl w:val="F0B6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42CD1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20" w15:restartNumberingAfterBreak="0">
    <w:nsid w:val="5E861690"/>
    <w:multiLevelType w:val="hybridMultilevel"/>
    <w:tmpl w:val="9948E654"/>
    <w:lvl w:ilvl="0" w:tplc="CF105278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C73FC"/>
    <w:multiLevelType w:val="hybridMultilevel"/>
    <w:tmpl w:val="AA12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FA784D"/>
    <w:multiLevelType w:val="hybridMultilevel"/>
    <w:tmpl w:val="3432E514"/>
    <w:lvl w:ilvl="0" w:tplc="AD24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1626272">
    <w:abstractNumId w:val="9"/>
  </w:num>
  <w:num w:numId="2" w16cid:durableId="612326237">
    <w:abstractNumId w:val="1"/>
  </w:num>
  <w:num w:numId="3" w16cid:durableId="1752969996">
    <w:abstractNumId w:val="5"/>
  </w:num>
  <w:num w:numId="4" w16cid:durableId="25059805">
    <w:abstractNumId w:val="2"/>
  </w:num>
  <w:num w:numId="5" w16cid:durableId="1724134915">
    <w:abstractNumId w:val="19"/>
  </w:num>
  <w:num w:numId="6" w16cid:durableId="1810124078">
    <w:abstractNumId w:val="12"/>
  </w:num>
  <w:num w:numId="7" w16cid:durableId="978656328">
    <w:abstractNumId w:val="0"/>
  </w:num>
  <w:num w:numId="8" w16cid:durableId="1914049895">
    <w:abstractNumId w:val="3"/>
  </w:num>
  <w:num w:numId="9" w16cid:durableId="1051149192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 w16cid:durableId="697051225">
    <w:abstractNumId w:val="11"/>
  </w:num>
  <w:num w:numId="11" w16cid:durableId="1604191894">
    <w:abstractNumId w:val="23"/>
  </w:num>
  <w:num w:numId="12" w16cid:durableId="1263224282">
    <w:abstractNumId w:val="26"/>
  </w:num>
  <w:num w:numId="13" w16cid:durableId="841241114">
    <w:abstractNumId w:val="14"/>
  </w:num>
  <w:num w:numId="14" w16cid:durableId="1515874909">
    <w:abstractNumId w:val="13"/>
  </w:num>
  <w:num w:numId="15" w16cid:durableId="769549203">
    <w:abstractNumId w:val="21"/>
  </w:num>
  <w:num w:numId="16" w16cid:durableId="1015963114">
    <w:abstractNumId w:val="25"/>
  </w:num>
  <w:num w:numId="17" w16cid:durableId="2023044845">
    <w:abstractNumId w:val="10"/>
  </w:num>
  <w:num w:numId="18" w16cid:durableId="180898281">
    <w:abstractNumId w:val="15"/>
  </w:num>
  <w:num w:numId="19" w16cid:durableId="642585392">
    <w:abstractNumId w:val="22"/>
  </w:num>
  <w:num w:numId="20" w16cid:durableId="205259626">
    <w:abstractNumId w:val="18"/>
  </w:num>
  <w:num w:numId="21" w16cid:durableId="1089350851">
    <w:abstractNumId w:val="24"/>
  </w:num>
  <w:num w:numId="22" w16cid:durableId="1765608032">
    <w:abstractNumId w:val="20"/>
  </w:num>
  <w:num w:numId="23" w16cid:durableId="1677804979">
    <w:abstractNumId w:val="6"/>
  </w:num>
  <w:num w:numId="24" w16cid:durableId="559512060">
    <w:abstractNumId w:val="16"/>
  </w:num>
  <w:num w:numId="25" w16cid:durableId="1479496047">
    <w:abstractNumId w:val="7"/>
  </w:num>
  <w:num w:numId="26" w16cid:durableId="1303733917">
    <w:abstractNumId w:val="8"/>
  </w:num>
  <w:num w:numId="27" w16cid:durableId="1819833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3588"/>
    <w:rsid w:val="000036A1"/>
    <w:rsid w:val="000068AE"/>
    <w:rsid w:val="00007AF0"/>
    <w:rsid w:val="00014B2F"/>
    <w:rsid w:val="00017864"/>
    <w:rsid w:val="00021B85"/>
    <w:rsid w:val="00026523"/>
    <w:rsid w:val="00030A8F"/>
    <w:rsid w:val="000373BC"/>
    <w:rsid w:val="0003785A"/>
    <w:rsid w:val="00037A73"/>
    <w:rsid w:val="000424B9"/>
    <w:rsid w:val="000522AA"/>
    <w:rsid w:val="00053F60"/>
    <w:rsid w:val="000574A1"/>
    <w:rsid w:val="000667AC"/>
    <w:rsid w:val="00075BAA"/>
    <w:rsid w:val="00080BF2"/>
    <w:rsid w:val="0008202F"/>
    <w:rsid w:val="00082BC9"/>
    <w:rsid w:val="000864CA"/>
    <w:rsid w:val="00086A4C"/>
    <w:rsid w:val="00087A9B"/>
    <w:rsid w:val="00090B25"/>
    <w:rsid w:val="00092C57"/>
    <w:rsid w:val="00094B8F"/>
    <w:rsid w:val="000963AE"/>
    <w:rsid w:val="000A06B9"/>
    <w:rsid w:val="000A7EDE"/>
    <w:rsid w:val="000B302B"/>
    <w:rsid w:val="000B581A"/>
    <w:rsid w:val="000C7964"/>
    <w:rsid w:val="000D02D0"/>
    <w:rsid w:val="000D2A54"/>
    <w:rsid w:val="000D3DC7"/>
    <w:rsid w:val="000E5B43"/>
    <w:rsid w:val="000E62A8"/>
    <w:rsid w:val="000E6F8D"/>
    <w:rsid w:val="000F17DA"/>
    <w:rsid w:val="000F268B"/>
    <w:rsid w:val="000F31A7"/>
    <w:rsid w:val="000F43C5"/>
    <w:rsid w:val="000F667A"/>
    <w:rsid w:val="001039C3"/>
    <w:rsid w:val="001041DD"/>
    <w:rsid w:val="0010469F"/>
    <w:rsid w:val="00106F14"/>
    <w:rsid w:val="0011231F"/>
    <w:rsid w:val="00120CD6"/>
    <w:rsid w:val="0012296F"/>
    <w:rsid w:val="00123EF4"/>
    <w:rsid w:val="0012474B"/>
    <w:rsid w:val="00125211"/>
    <w:rsid w:val="001312E4"/>
    <w:rsid w:val="00137774"/>
    <w:rsid w:val="0014286A"/>
    <w:rsid w:val="00142AF8"/>
    <w:rsid w:val="0014466D"/>
    <w:rsid w:val="0014671A"/>
    <w:rsid w:val="001524BA"/>
    <w:rsid w:val="00155E68"/>
    <w:rsid w:val="00157ECA"/>
    <w:rsid w:val="0016290F"/>
    <w:rsid w:val="0016378F"/>
    <w:rsid w:val="00167AA7"/>
    <w:rsid w:val="001773FA"/>
    <w:rsid w:val="001803AE"/>
    <w:rsid w:val="00180505"/>
    <w:rsid w:val="0018059B"/>
    <w:rsid w:val="001A6970"/>
    <w:rsid w:val="001B345D"/>
    <w:rsid w:val="001C06C4"/>
    <w:rsid w:val="001C68AB"/>
    <w:rsid w:val="001D2DAA"/>
    <w:rsid w:val="001E3844"/>
    <w:rsid w:val="001E4037"/>
    <w:rsid w:val="001F4317"/>
    <w:rsid w:val="001F646E"/>
    <w:rsid w:val="00202B12"/>
    <w:rsid w:val="00202FB3"/>
    <w:rsid w:val="00204293"/>
    <w:rsid w:val="002119D1"/>
    <w:rsid w:val="002128CE"/>
    <w:rsid w:val="002169B4"/>
    <w:rsid w:val="00217399"/>
    <w:rsid w:val="00221603"/>
    <w:rsid w:val="0023346B"/>
    <w:rsid w:val="00243A5A"/>
    <w:rsid w:val="002513A5"/>
    <w:rsid w:val="00254478"/>
    <w:rsid w:val="0025510C"/>
    <w:rsid w:val="00265A86"/>
    <w:rsid w:val="0027611B"/>
    <w:rsid w:val="002822D8"/>
    <w:rsid w:val="00283D90"/>
    <w:rsid w:val="00285132"/>
    <w:rsid w:val="00286054"/>
    <w:rsid w:val="0029437D"/>
    <w:rsid w:val="00294986"/>
    <w:rsid w:val="00295680"/>
    <w:rsid w:val="00296346"/>
    <w:rsid w:val="002A068D"/>
    <w:rsid w:val="002A1D06"/>
    <w:rsid w:val="002A721F"/>
    <w:rsid w:val="002A731C"/>
    <w:rsid w:val="002B4081"/>
    <w:rsid w:val="002B46F8"/>
    <w:rsid w:val="002B5639"/>
    <w:rsid w:val="002B5B6C"/>
    <w:rsid w:val="002C0591"/>
    <w:rsid w:val="002D31B8"/>
    <w:rsid w:val="002D408C"/>
    <w:rsid w:val="002D6B86"/>
    <w:rsid w:val="002D6CD0"/>
    <w:rsid w:val="002D77CC"/>
    <w:rsid w:val="002E2043"/>
    <w:rsid w:val="002E6265"/>
    <w:rsid w:val="002F0218"/>
    <w:rsid w:val="002F1919"/>
    <w:rsid w:val="002F5143"/>
    <w:rsid w:val="002F7B16"/>
    <w:rsid w:val="002F7CAB"/>
    <w:rsid w:val="00324999"/>
    <w:rsid w:val="00331E92"/>
    <w:rsid w:val="00332CAE"/>
    <w:rsid w:val="003331A9"/>
    <w:rsid w:val="00334AD2"/>
    <w:rsid w:val="003368E0"/>
    <w:rsid w:val="00337025"/>
    <w:rsid w:val="00340CCC"/>
    <w:rsid w:val="00342B83"/>
    <w:rsid w:val="00343722"/>
    <w:rsid w:val="00343B1B"/>
    <w:rsid w:val="00356FCB"/>
    <w:rsid w:val="00363AD8"/>
    <w:rsid w:val="00371A75"/>
    <w:rsid w:val="00372530"/>
    <w:rsid w:val="00374664"/>
    <w:rsid w:val="003855F4"/>
    <w:rsid w:val="003A08E7"/>
    <w:rsid w:val="003A1F57"/>
    <w:rsid w:val="003A3ED2"/>
    <w:rsid w:val="003A51F0"/>
    <w:rsid w:val="003B445D"/>
    <w:rsid w:val="003B6FB1"/>
    <w:rsid w:val="003C0752"/>
    <w:rsid w:val="003C3008"/>
    <w:rsid w:val="003C58F7"/>
    <w:rsid w:val="003F18A6"/>
    <w:rsid w:val="003F3798"/>
    <w:rsid w:val="003F4E0B"/>
    <w:rsid w:val="00400D20"/>
    <w:rsid w:val="0040733A"/>
    <w:rsid w:val="00407B44"/>
    <w:rsid w:val="004143B7"/>
    <w:rsid w:val="00416827"/>
    <w:rsid w:val="00424EF7"/>
    <w:rsid w:val="004250DC"/>
    <w:rsid w:val="004261AA"/>
    <w:rsid w:val="004332B4"/>
    <w:rsid w:val="00433A59"/>
    <w:rsid w:val="00436D41"/>
    <w:rsid w:val="004416AB"/>
    <w:rsid w:val="00442305"/>
    <w:rsid w:val="004430B0"/>
    <w:rsid w:val="00443D3F"/>
    <w:rsid w:val="00446E00"/>
    <w:rsid w:val="00446F10"/>
    <w:rsid w:val="0045171F"/>
    <w:rsid w:val="0045424F"/>
    <w:rsid w:val="0045641F"/>
    <w:rsid w:val="004630CA"/>
    <w:rsid w:val="0046600A"/>
    <w:rsid w:val="004750A0"/>
    <w:rsid w:val="00483578"/>
    <w:rsid w:val="00491704"/>
    <w:rsid w:val="00493156"/>
    <w:rsid w:val="004941EE"/>
    <w:rsid w:val="00494D81"/>
    <w:rsid w:val="0049560E"/>
    <w:rsid w:val="004A1ED1"/>
    <w:rsid w:val="004A3756"/>
    <w:rsid w:val="004A5839"/>
    <w:rsid w:val="004B09B7"/>
    <w:rsid w:val="004B4985"/>
    <w:rsid w:val="004B62DC"/>
    <w:rsid w:val="004C2EDC"/>
    <w:rsid w:val="004C328C"/>
    <w:rsid w:val="004C7D57"/>
    <w:rsid w:val="004E0AD6"/>
    <w:rsid w:val="004E0FAF"/>
    <w:rsid w:val="004E1C91"/>
    <w:rsid w:val="004E4F9F"/>
    <w:rsid w:val="004E6C30"/>
    <w:rsid w:val="004E7001"/>
    <w:rsid w:val="004E796F"/>
    <w:rsid w:val="004F5D38"/>
    <w:rsid w:val="004F7C70"/>
    <w:rsid w:val="00502953"/>
    <w:rsid w:val="00503878"/>
    <w:rsid w:val="00512320"/>
    <w:rsid w:val="005133AE"/>
    <w:rsid w:val="005139A2"/>
    <w:rsid w:val="00520FE8"/>
    <w:rsid w:val="0052458E"/>
    <w:rsid w:val="00524DAE"/>
    <w:rsid w:val="00526A4A"/>
    <w:rsid w:val="005322EC"/>
    <w:rsid w:val="00532A0C"/>
    <w:rsid w:val="00544CF7"/>
    <w:rsid w:val="005516CF"/>
    <w:rsid w:val="00551D0D"/>
    <w:rsid w:val="00556BA0"/>
    <w:rsid w:val="00557795"/>
    <w:rsid w:val="0058102E"/>
    <w:rsid w:val="00581E28"/>
    <w:rsid w:val="00585EA8"/>
    <w:rsid w:val="00595FBF"/>
    <w:rsid w:val="005960E9"/>
    <w:rsid w:val="005A54E6"/>
    <w:rsid w:val="005B14CC"/>
    <w:rsid w:val="005B1AEF"/>
    <w:rsid w:val="005C26AE"/>
    <w:rsid w:val="005E0017"/>
    <w:rsid w:val="005E5A3E"/>
    <w:rsid w:val="005F214A"/>
    <w:rsid w:val="005F4AFC"/>
    <w:rsid w:val="0060267A"/>
    <w:rsid w:val="00606486"/>
    <w:rsid w:val="00614DCF"/>
    <w:rsid w:val="00620B70"/>
    <w:rsid w:val="00631C00"/>
    <w:rsid w:val="00632E0D"/>
    <w:rsid w:val="00635F5F"/>
    <w:rsid w:val="006360A4"/>
    <w:rsid w:val="006406E8"/>
    <w:rsid w:val="00641A9B"/>
    <w:rsid w:val="006434BB"/>
    <w:rsid w:val="006453BA"/>
    <w:rsid w:val="00652158"/>
    <w:rsid w:val="006527B0"/>
    <w:rsid w:val="006537E0"/>
    <w:rsid w:val="00656E9E"/>
    <w:rsid w:val="00660E9D"/>
    <w:rsid w:val="00670713"/>
    <w:rsid w:val="0067137E"/>
    <w:rsid w:val="00680035"/>
    <w:rsid w:val="006843F4"/>
    <w:rsid w:val="0068726F"/>
    <w:rsid w:val="00696E2F"/>
    <w:rsid w:val="006B024C"/>
    <w:rsid w:val="006B6467"/>
    <w:rsid w:val="006B678C"/>
    <w:rsid w:val="006B75E5"/>
    <w:rsid w:val="006D39E0"/>
    <w:rsid w:val="006D3BC6"/>
    <w:rsid w:val="006D517B"/>
    <w:rsid w:val="006D5875"/>
    <w:rsid w:val="006E1E03"/>
    <w:rsid w:val="006E38F5"/>
    <w:rsid w:val="006E5B3C"/>
    <w:rsid w:val="006F6024"/>
    <w:rsid w:val="006F6F5A"/>
    <w:rsid w:val="006F726F"/>
    <w:rsid w:val="006F7B3F"/>
    <w:rsid w:val="007017EF"/>
    <w:rsid w:val="00710222"/>
    <w:rsid w:val="00723E43"/>
    <w:rsid w:val="00726D6C"/>
    <w:rsid w:val="00730D1F"/>
    <w:rsid w:val="00733A55"/>
    <w:rsid w:val="00740DBD"/>
    <w:rsid w:val="00741C91"/>
    <w:rsid w:val="00741D23"/>
    <w:rsid w:val="00746258"/>
    <w:rsid w:val="00747DD8"/>
    <w:rsid w:val="00752A02"/>
    <w:rsid w:val="007542A1"/>
    <w:rsid w:val="00763B9E"/>
    <w:rsid w:val="007667B2"/>
    <w:rsid w:val="00773B71"/>
    <w:rsid w:val="00774BA6"/>
    <w:rsid w:val="00780C9A"/>
    <w:rsid w:val="007835C6"/>
    <w:rsid w:val="00785B03"/>
    <w:rsid w:val="00785CDA"/>
    <w:rsid w:val="00786C35"/>
    <w:rsid w:val="00797FA3"/>
    <w:rsid w:val="007A083C"/>
    <w:rsid w:val="007A741B"/>
    <w:rsid w:val="007B12F4"/>
    <w:rsid w:val="007B20D4"/>
    <w:rsid w:val="007B2CF3"/>
    <w:rsid w:val="007C1C6D"/>
    <w:rsid w:val="007C3E51"/>
    <w:rsid w:val="007D478F"/>
    <w:rsid w:val="007E3289"/>
    <w:rsid w:val="007F7936"/>
    <w:rsid w:val="00800CE9"/>
    <w:rsid w:val="00803902"/>
    <w:rsid w:val="00807734"/>
    <w:rsid w:val="00807A95"/>
    <w:rsid w:val="00815875"/>
    <w:rsid w:val="00820D83"/>
    <w:rsid w:val="008221AA"/>
    <w:rsid w:val="00826563"/>
    <w:rsid w:val="00827625"/>
    <w:rsid w:val="008331D4"/>
    <w:rsid w:val="00834754"/>
    <w:rsid w:val="0083534C"/>
    <w:rsid w:val="00836BB3"/>
    <w:rsid w:val="00841C7C"/>
    <w:rsid w:val="00843555"/>
    <w:rsid w:val="008444CD"/>
    <w:rsid w:val="00845855"/>
    <w:rsid w:val="00851D6D"/>
    <w:rsid w:val="00855C26"/>
    <w:rsid w:val="0086188F"/>
    <w:rsid w:val="00872F5C"/>
    <w:rsid w:val="00873FB4"/>
    <w:rsid w:val="00874B98"/>
    <w:rsid w:val="00875634"/>
    <w:rsid w:val="0089166D"/>
    <w:rsid w:val="00892B3D"/>
    <w:rsid w:val="008A229D"/>
    <w:rsid w:val="008A572A"/>
    <w:rsid w:val="008C04DA"/>
    <w:rsid w:val="008C3C0A"/>
    <w:rsid w:val="008C545E"/>
    <w:rsid w:val="008C60B9"/>
    <w:rsid w:val="008C6321"/>
    <w:rsid w:val="008C7362"/>
    <w:rsid w:val="008C7A9A"/>
    <w:rsid w:val="008D0EDF"/>
    <w:rsid w:val="008D75DE"/>
    <w:rsid w:val="008E17E4"/>
    <w:rsid w:val="008E3CF3"/>
    <w:rsid w:val="008F115D"/>
    <w:rsid w:val="00902C6A"/>
    <w:rsid w:val="0090421C"/>
    <w:rsid w:val="009057FB"/>
    <w:rsid w:val="009059BC"/>
    <w:rsid w:val="009118BB"/>
    <w:rsid w:val="0091616D"/>
    <w:rsid w:val="009165E3"/>
    <w:rsid w:val="009171CA"/>
    <w:rsid w:val="00926835"/>
    <w:rsid w:val="0093084F"/>
    <w:rsid w:val="00930AB8"/>
    <w:rsid w:val="00932BB3"/>
    <w:rsid w:val="0093741B"/>
    <w:rsid w:val="00937F11"/>
    <w:rsid w:val="009421BA"/>
    <w:rsid w:val="0094380B"/>
    <w:rsid w:val="0094640C"/>
    <w:rsid w:val="00946726"/>
    <w:rsid w:val="00950AC9"/>
    <w:rsid w:val="0095141D"/>
    <w:rsid w:val="00954BFF"/>
    <w:rsid w:val="009558B8"/>
    <w:rsid w:val="009576C9"/>
    <w:rsid w:val="00960F68"/>
    <w:rsid w:val="00963A6D"/>
    <w:rsid w:val="00973937"/>
    <w:rsid w:val="00975041"/>
    <w:rsid w:val="009755E7"/>
    <w:rsid w:val="00975A3C"/>
    <w:rsid w:val="00976476"/>
    <w:rsid w:val="00976AE7"/>
    <w:rsid w:val="009906C1"/>
    <w:rsid w:val="00991973"/>
    <w:rsid w:val="0099205F"/>
    <w:rsid w:val="009A1CFC"/>
    <w:rsid w:val="009A298F"/>
    <w:rsid w:val="009C0D8D"/>
    <w:rsid w:val="009C26DC"/>
    <w:rsid w:val="009C61A4"/>
    <w:rsid w:val="009D27F8"/>
    <w:rsid w:val="009D30A9"/>
    <w:rsid w:val="009D33CD"/>
    <w:rsid w:val="009D46C6"/>
    <w:rsid w:val="009E4721"/>
    <w:rsid w:val="009E7EF0"/>
    <w:rsid w:val="009F04DE"/>
    <w:rsid w:val="009F2316"/>
    <w:rsid w:val="009F24A6"/>
    <w:rsid w:val="009F497B"/>
    <w:rsid w:val="009F4B65"/>
    <w:rsid w:val="009F5FA4"/>
    <w:rsid w:val="00A018A3"/>
    <w:rsid w:val="00A12C63"/>
    <w:rsid w:val="00A26655"/>
    <w:rsid w:val="00A308B7"/>
    <w:rsid w:val="00A31A87"/>
    <w:rsid w:val="00A33042"/>
    <w:rsid w:val="00A37F7D"/>
    <w:rsid w:val="00A41377"/>
    <w:rsid w:val="00A42F73"/>
    <w:rsid w:val="00A475AF"/>
    <w:rsid w:val="00A53677"/>
    <w:rsid w:val="00A758C0"/>
    <w:rsid w:val="00A75EAE"/>
    <w:rsid w:val="00A800F5"/>
    <w:rsid w:val="00A858CC"/>
    <w:rsid w:val="00A91B27"/>
    <w:rsid w:val="00A9354F"/>
    <w:rsid w:val="00A942B8"/>
    <w:rsid w:val="00A96FFA"/>
    <w:rsid w:val="00AB4D2E"/>
    <w:rsid w:val="00AB6DFF"/>
    <w:rsid w:val="00AD0D17"/>
    <w:rsid w:val="00AE2136"/>
    <w:rsid w:val="00AF03FC"/>
    <w:rsid w:val="00AF4530"/>
    <w:rsid w:val="00AF4EA3"/>
    <w:rsid w:val="00AF7264"/>
    <w:rsid w:val="00AF7364"/>
    <w:rsid w:val="00B001F4"/>
    <w:rsid w:val="00B02951"/>
    <w:rsid w:val="00B12625"/>
    <w:rsid w:val="00B1516E"/>
    <w:rsid w:val="00B163BA"/>
    <w:rsid w:val="00B22433"/>
    <w:rsid w:val="00B22ABA"/>
    <w:rsid w:val="00B239A8"/>
    <w:rsid w:val="00B24E5C"/>
    <w:rsid w:val="00B26C7E"/>
    <w:rsid w:val="00B272B7"/>
    <w:rsid w:val="00B306DF"/>
    <w:rsid w:val="00B324AF"/>
    <w:rsid w:val="00B33306"/>
    <w:rsid w:val="00B366E4"/>
    <w:rsid w:val="00B43707"/>
    <w:rsid w:val="00B450F4"/>
    <w:rsid w:val="00B519DE"/>
    <w:rsid w:val="00B603FD"/>
    <w:rsid w:val="00B60FA1"/>
    <w:rsid w:val="00B63F6F"/>
    <w:rsid w:val="00B657C5"/>
    <w:rsid w:val="00B65FBE"/>
    <w:rsid w:val="00B66646"/>
    <w:rsid w:val="00B66790"/>
    <w:rsid w:val="00B845A7"/>
    <w:rsid w:val="00B84A97"/>
    <w:rsid w:val="00B84E3D"/>
    <w:rsid w:val="00B85B98"/>
    <w:rsid w:val="00B901A1"/>
    <w:rsid w:val="00B92C4C"/>
    <w:rsid w:val="00B975BC"/>
    <w:rsid w:val="00BA25BD"/>
    <w:rsid w:val="00BA433D"/>
    <w:rsid w:val="00BA599C"/>
    <w:rsid w:val="00BA6F97"/>
    <w:rsid w:val="00BB180E"/>
    <w:rsid w:val="00BB35E0"/>
    <w:rsid w:val="00BB6FBC"/>
    <w:rsid w:val="00BB7BE2"/>
    <w:rsid w:val="00BC536C"/>
    <w:rsid w:val="00BD379A"/>
    <w:rsid w:val="00BE0AE2"/>
    <w:rsid w:val="00BE1DA2"/>
    <w:rsid w:val="00BE49CA"/>
    <w:rsid w:val="00BF0142"/>
    <w:rsid w:val="00BF2AC1"/>
    <w:rsid w:val="00C11159"/>
    <w:rsid w:val="00C134B1"/>
    <w:rsid w:val="00C159AF"/>
    <w:rsid w:val="00C3212B"/>
    <w:rsid w:val="00C35089"/>
    <w:rsid w:val="00C353DB"/>
    <w:rsid w:val="00C46761"/>
    <w:rsid w:val="00C468D5"/>
    <w:rsid w:val="00C56AAC"/>
    <w:rsid w:val="00C621C5"/>
    <w:rsid w:val="00C70409"/>
    <w:rsid w:val="00C708CE"/>
    <w:rsid w:val="00C769A9"/>
    <w:rsid w:val="00C83CFF"/>
    <w:rsid w:val="00C8463E"/>
    <w:rsid w:val="00C846A9"/>
    <w:rsid w:val="00C9097A"/>
    <w:rsid w:val="00CB033D"/>
    <w:rsid w:val="00CB2AC3"/>
    <w:rsid w:val="00CB61EE"/>
    <w:rsid w:val="00CB7F1E"/>
    <w:rsid w:val="00CC2DAC"/>
    <w:rsid w:val="00CC3FE5"/>
    <w:rsid w:val="00CC5974"/>
    <w:rsid w:val="00CC64A5"/>
    <w:rsid w:val="00CC7577"/>
    <w:rsid w:val="00CC7B0E"/>
    <w:rsid w:val="00CD0CC2"/>
    <w:rsid w:val="00CD360F"/>
    <w:rsid w:val="00CD3832"/>
    <w:rsid w:val="00CD59BE"/>
    <w:rsid w:val="00CD63AB"/>
    <w:rsid w:val="00CD70EE"/>
    <w:rsid w:val="00CE3826"/>
    <w:rsid w:val="00CE532D"/>
    <w:rsid w:val="00CF2F89"/>
    <w:rsid w:val="00CF3CA9"/>
    <w:rsid w:val="00D02349"/>
    <w:rsid w:val="00D04905"/>
    <w:rsid w:val="00D13173"/>
    <w:rsid w:val="00D14848"/>
    <w:rsid w:val="00D1548F"/>
    <w:rsid w:val="00D1631B"/>
    <w:rsid w:val="00D1725B"/>
    <w:rsid w:val="00D22929"/>
    <w:rsid w:val="00D22EA7"/>
    <w:rsid w:val="00D23653"/>
    <w:rsid w:val="00D246CA"/>
    <w:rsid w:val="00D268D1"/>
    <w:rsid w:val="00D33F00"/>
    <w:rsid w:val="00D34F38"/>
    <w:rsid w:val="00D43624"/>
    <w:rsid w:val="00D47D28"/>
    <w:rsid w:val="00D6326F"/>
    <w:rsid w:val="00D672B4"/>
    <w:rsid w:val="00D67602"/>
    <w:rsid w:val="00D70711"/>
    <w:rsid w:val="00D7225B"/>
    <w:rsid w:val="00D727A4"/>
    <w:rsid w:val="00D77299"/>
    <w:rsid w:val="00D9062D"/>
    <w:rsid w:val="00D92A5E"/>
    <w:rsid w:val="00D92BFC"/>
    <w:rsid w:val="00D92EE0"/>
    <w:rsid w:val="00D9302E"/>
    <w:rsid w:val="00D97E48"/>
    <w:rsid w:val="00DA1655"/>
    <w:rsid w:val="00DA5CE7"/>
    <w:rsid w:val="00DA6779"/>
    <w:rsid w:val="00DB1A48"/>
    <w:rsid w:val="00DB2AFF"/>
    <w:rsid w:val="00DB2CF1"/>
    <w:rsid w:val="00DB4E10"/>
    <w:rsid w:val="00DB6A7C"/>
    <w:rsid w:val="00DB6DB8"/>
    <w:rsid w:val="00DB7B4B"/>
    <w:rsid w:val="00DC25DF"/>
    <w:rsid w:val="00DC26B1"/>
    <w:rsid w:val="00DC5AA8"/>
    <w:rsid w:val="00DC610F"/>
    <w:rsid w:val="00DD0F2D"/>
    <w:rsid w:val="00DD306B"/>
    <w:rsid w:val="00DD59E0"/>
    <w:rsid w:val="00DD70AD"/>
    <w:rsid w:val="00DF79D1"/>
    <w:rsid w:val="00E048C9"/>
    <w:rsid w:val="00E10576"/>
    <w:rsid w:val="00E13984"/>
    <w:rsid w:val="00E21B48"/>
    <w:rsid w:val="00E22979"/>
    <w:rsid w:val="00E23A20"/>
    <w:rsid w:val="00E24142"/>
    <w:rsid w:val="00E26266"/>
    <w:rsid w:val="00E31932"/>
    <w:rsid w:val="00E328AE"/>
    <w:rsid w:val="00E475AC"/>
    <w:rsid w:val="00E5117B"/>
    <w:rsid w:val="00E526E3"/>
    <w:rsid w:val="00E53400"/>
    <w:rsid w:val="00E53C7B"/>
    <w:rsid w:val="00E558CB"/>
    <w:rsid w:val="00E55B24"/>
    <w:rsid w:val="00E55DDD"/>
    <w:rsid w:val="00E6322E"/>
    <w:rsid w:val="00E7211B"/>
    <w:rsid w:val="00E77DB8"/>
    <w:rsid w:val="00E83EB9"/>
    <w:rsid w:val="00E85FE4"/>
    <w:rsid w:val="00E92C33"/>
    <w:rsid w:val="00E945D2"/>
    <w:rsid w:val="00E97C20"/>
    <w:rsid w:val="00EA1AC1"/>
    <w:rsid w:val="00EA6AEE"/>
    <w:rsid w:val="00EB2695"/>
    <w:rsid w:val="00EB4135"/>
    <w:rsid w:val="00EB4791"/>
    <w:rsid w:val="00EB6AD0"/>
    <w:rsid w:val="00EB77B2"/>
    <w:rsid w:val="00EC4CBB"/>
    <w:rsid w:val="00EC4F1C"/>
    <w:rsid w:val="00EC538D"/>
    <w:rsid w:val="00EC5BBA"/>
    <w:rsid w:val="00ED55A7"/>
    <w:rsid w:val="00EE3141"/>
    <w:rsid w:val="00EF0E20"/>
    <w:rsid w:val="00EF5931"/>
    <w:rsid w:val="00EF6340"/>
    <w:rsid w:val="00EF79D1"/>
    <w:rsid w:val="00F03D17"/>
    <w:rsid w:val="00F1795D"/>
    <w:rsid w:val="00F259A4"/>
    <w:rsid w:val="00F26B3F"/>
    <w:rsid w:val="00F27209"/>
    <w:rsid w:val="00F3041E"/>
    <w:rsid w:val="00F4144D"/>
    <w:rsid w:val="00F43047"/>
    <w:rsid w:val="00F44F89"/>
    <w:rsid w:val="00F46370"/>
    <w:rsid w:val="00F561D3"/>
    <w:rsid w:val="00F654CF"/>
    <w:rsid w:val="00F729AE"/>
    <w:rsid w:val="00F8141D"/>
    <w:rsid w:val="00F8344B"/>
    <w:rsid w:val="00FA1996"/>
    <w:rsid w:val="00FA1D11"/>
    <w:rsid w:val="00FA4A28"/>
    <w:rsid w:val="00FA4B8C"/>
    <w:rsid w:val="00FA61E0"/>
    <w:rsid w:val="00FA6F61"/>
    <w:rsid w:val="00FB64D0"/>
    <w:rsid w:val="00FC25EC"/>
    <w:rsid w:val="00FD0F1F"/>
    <w:rsid w:val="00FD4431"/>
    <w:rsid w:val="00FE11F7"/>
    <w:rsid w:val="00FE3FF4"/>
    <w:rsid w:val="00FF12A0"/>
    <w:rsid w:val="00FF2E1F"/>
    <w:rsid w:val="00FF3BE2"/>
    <w:rsid w:val="00FF571B"/>
    <w:rsid w:val="00FF6DE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C346"/>
  <w15:docId w15:val="{7D110A80-AD72-4C85-8231-AF49E52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ny1">
    <w:name w:val="Normalny1"/>
    <w:basedOn w:val="Domylnaczcionkaakapitu"/>
    <w:rsid w:val="00FA6F61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755E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zamowienia.gov.pl/mp-client/tenders/ocds-148610-0dd7552d-cb1d-11ee-875e-a22221c84ba7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/mp-client/tenders/ocds-148610-0dd7552d-cb1d-11ee-875e-a22221c84ba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zamowienia.dpsbiskupice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-dps.biskupice.spsieradz.finn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zamowienia.gov.pl" TargetMode="External"/><Relationship Id="rId10" Type="http://schemas.openxmlformats.org/officeDocument/2006/relationships/hyperlink" Target="mailto:dps@invar.net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zamowienia.dpsbiskupice@gmail.com" TargetMode="External"/><Relationship Id="rId14" Type="http://schemas.openxmlformats.org/officeDocument/2006/relationships/hyperlink" Target="https://bip-dps.biskupice.spsieradz.finn.pl/bipkod/343265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28025-4189-404A-B96D-95C04372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4771</Words>
  <Characters>28629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Małgorzata Szymala</cp:lastModifiedBy>
  <cp:revision>54</cp:revision>
  <cp:lastPrinted>2023-08-11T09:36:00Z</cp:lastPrinted>
  <dcterms:created xsi:type="dcterms:W3CDTF">2024-02-09T10:52:00Z</dcterms:created>
  <dcterms:modified xsi:type="dcterms:W3CDTF">2024-02-14T11:07:00Z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